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C0FD" w14:textId="38BD8BBD" w:rsidR="00F23F51" w:rsidRPr="00F23F51" w:rsidRDefault="0030737D" w:rsidP="00F23F51">
      <w:pPr>
        <w:rPr>
          <w:b/>
          <w:bCs/>
          <w:lang w:val="en-GB"/>
        </w:rPr>
      </w:pPr>
      <w:r>
        <w:rPr>
          <w:b/>
          <w:bCs/>
          <w:sz w:val="36"/>
          <w:szCs w:val="36"/>
          <w:lang w:val="en-GB"/>
        </w:rPr>
        <w:t>Word count</w:t>
      </w:r>
    </w:p>
    <w:p w14:paraId="49622D55" w14:textId="76E14EC0" w:rsidR="00F23F51" w:rsidRPr="009E15DE" w:rsidRDefault="00F23F51" w:rsidP="00F23F51">
      <w:pPr>
        <w:rPr>
          <w:color w:val="FF0000"/>
          <w:lang w:val="en-GB"/>
        </w:rPr>
      </w:pPr>
      <w:r w:rsidRPr="00F23F51">
        <w:rPr>
          <w:b/>
          <w:bCs/>
          <w:lang w:val="en-GB"/>
        </w:rPr>
        <w:t xml:space="preserve">Chapter 1: </w:t>
      </w:r>
      <w:r w:rsidRPr="00F23F51">
        <w:rPr>
          <w:lang w:val="en-GB"/>
        </w:rPr>
        <w:t>Introduction (guideline 750 words)</w:t>
      </w:r>
      <w:r w:rsidR="009E15DE">
        <w:rPr>
          <w:lang w:val="en-GB"/>
        </w:rPr>
        <w:t xml:space="preserve"> </w:t>
      </w:r>
    </w:p>
    <w:p w14:paraId="5671E2D4" w14:textId="640DA52B" w:rsidR="00F23F51" w:rsidRPr="00F23F51" w:rsidRDefault="00F23F51" w:rsidP="00F23F51">
      <w:pPr>
        <w:rPr>
          <w:lang w:val="en-GB"/>
        </w:rPr>
      </w:pPr>
      <w:r w:rsidRPr="00F23F51">
        <w:rPr>
          <w:lang w:val="en-GB"/>
        </w:rPr>
        <w:t xml:space="preserve">Describe the </w:t>
      </w:r>
      <w:r w:rsidRPr="00F23F51">
        <w:rPr>
          <w:b/>
          <w:bCs/>
          <w:u w:val="single"/>
          <w:lang w:val="en-GB"/>
        </w:rPr>
        <w:t xml:space="preserve">context </w:t>
      </w:r>
      <w:r w:rsidRPr="00F23F51">
        <w:rPr>
          <w:lang w:val="en-GB"/>
        </w:rPr>
        <w:t xml:space="preserve">in which your practice problem occurs. Summarise the conclusions from your exploration of the problem and the focus you have chosen. State the goal you have in mind for your intervention and research: the </w:t>
      </w:r>
      <w:r w:rsidRPr="00F23F51">
        <w:rPr>
          <w:b/>
          <w:bCs/>
          <w:u w:val="single"/>
          <w:lang w:val="en-GB"/>
        </w:rPr>
        <w:t>outcome.</w:t>
      </w:r>
      <w:r w:rsidRPr="00F23F51">
        <w:rPr>
          <w:lang w:val="en-GB"/>
        </w:rPr>
        <w:t xml:space="preserve"> Give the research question + sub questions that form the basis of your research. </w:t>
      </w:r>
      <w:r w:rsidR="009E15DE">
        <w:rPr>
          <w:lang w:val="en-GB"/>
        </w:rPr>
        <w:t>M</w:t>
      </w:r>
      <w:r w:rsidRPr="00F23F51">
        <w:rPr>
          <w:lang w:val="en-GB"/>
        </w:rPr>
        <w:t xml:space="preserve">ake a distinction between sub-questions that are focused on the design of the intervention and sub-questions that are focused on the evaluation of the intervention. </w:t>
      </w:r>
    </w:p>
    <w:p w14:paraId="6A17CDC2" w14:textId="3C9710F0" w:rsidR="00F23F51" w:rsidRPr="00F23F51" w:rsidRDefault="00F23F51" w:rsidP="00F23F51">
      <w:pPr>
        <w:rPr>
          <w:lang w:val="en-GB"/>
        </w:rPr>
      </w:pPr>
      <w:r w:rsidRPr="00F23F51">
        <w:rPr>
          <w:b/>
          <w:bCs/>
          <w:lang w:val="en-GB"/>
        </w:rPr>
        <w:t xml:space="preserve">Chapter 2: </w:t>
      </w:r>
      <w:r w:rsidRPr="00F23F51">
        <w:rPr>
          <w:lang w:val="en-GB"/>
        </w:rPr>
        <w:t>Theoretical framework (guideline 1000 words)</w:t>
      </w:r>
      <w:r w:rsidR="009E15DE">
        <w:rPr>
          <w:lang w:val="en-GB"/>
        </w:rPr>
        <w:t xml:space="preserve"> </w:t>
      </w:r>
    </w:p>
    <w:p w14:paraId="2E3D7726" w14:textId="77777777" w:rsidR="00F23F51" w:rsidRPr="00F23F51" w:rsidRDefault="00F23F51" w:rsidP="00F23F51">
      <w:pPr>
        <w:rPr>
          <w:lang w:val="en-GB"/>
        </w:rPr>
      </w:pPr>
      <w:r w:rsidRPr="00F23F51">
        <w:rPr>
          <w:lang w:val="en-GB"/>
        </w:rPr>
        <w:t>This chapter includes part of what you have written in the problem exploration report and you expand it with literature on possible solutions. From these solutions, you make a targeted and well-founded choice for a certain type of intervention.</w:t>
      </w:r>
    </w:p>
    <w:p w14:paraId="0710C752" w14:textId="0A71A454" w:rsidR="00F23F51" w:rsidRPr="00F23F51" w:rsidRDefault="00F23F51" w:rsidP="00F23F51">
      <w:pPr>
        <w:rPr>
          <w:lang w:val="en-GB"/>
        </w:rPr>
      </w:pPr>
      <w:r w:rsidRPr="00F23F51">
        <w:rPr>
          <w:b/>
          <w:bCs/>
          <w:lang w:val="en-GB"/>
        </w:rPr>
        <w:t xml:space="preserve">Chapter 3: </w:t>
      </w:r>
      <w:r w:rsidRPr="00F23F51">
        <w:rPr>
          <w:lang w:val="en-GB"/>
        </w:rPr>
        <w:t>intervention (guideline 1000 words)</w:t>
      </w:r>
      <w:r w:rsidR="009E15DE">
        <w:rPr>
          <w:lang w:val="en-GB"/>
        </w:rPr>
        <w:t xml:space="preserve"> </w:t>
      </w:r>
    </w:p>
    <w:p w14:paraId="29BB5873" w14:textId="77777777" w:rsidR="00F23F51" w:rsidRPr="00F23F51" w:rsidRDefault="00F23F51" w:rsidP="00F23F51">
      <w:pPr>
        <w:rPr>
          <w:lang w:val="en-GB"/>
        </w:rPr>
      </w:pPr>
      <w:r w:rsidRPr="00F23F51">
        <w:rPr>
          <w:lang w:val="en-GB"/>
        </w:rPr>
        <w:t xml:space="preserve">Describe your chosen intervention and the design criteria you are using to develop it. Substantiate these criteria on the basis of literature and the input of stakeholders. Describe how the design criteria will trigger the </w:t>
      </w:r>
      <w:r w:rsidRPr="00F23F51">
        <w:rPr>
          <w:b/>
          <w:bCs/>
          <w:u w:val="single"/>
          <w:lang w:val="en-GB"/>
        </w:rPr>
        <w:t xml:space="preserve">mechanisms </w:t>
      </w:r>
      <w:r w:rsidRPr="00F23F51">
        <w:rPr>
          <w:lang w:val="en-GB"/>
        </w:rPr>
        <w:t xml:space="preserve">you have in mind and substantiate this on the basis of the literature you have used in your theoretical framework.  Add the designed intervention as an appendix and refer to it in your text. </w:t>
      </w:r>
    </w:p>
    <w:p w14:paraId="133D0E72" w14:textId="44B9D586" w:rsidR="00F23F51" w:rsidRPr="00F23F51" w:rsidRDefault="00F23F51" w:rsidP="00F23F51">
      <w:pPr>
        <w:rPr>
          <w:lang w:val="en-GB"/>
        </w:rPr>
      </w:pPr>
      <w:r w:rsidRPr="00F23F51">
        <w:rPr>
          <w:b/>
          <w:bCs/>
          <w:lang w:val="en-GB"/>
        </w:rPr>
        <w:t xml:space="preserve">Chapter 4: </w:t>
      </w:r>
      <w:r w:rsidRPr="00F23F51">
        <w:rPr>
          <w:lang w:val="en-GB"/>
        </w:rPr>
        <w:t>Method and planning (1000 words)</w:t>
      </w:r>
      <w:r w:rsidR="009E15DE">
        <w:rPr>
          <w:lang w:val="en-GB"/>
        </w:rPr>
        <w:t xml:space="preserve"> </w:t>
      </w:r>
    </w:p>
    <w:p w14:paraId="285FD6A6" w14:textId="2C9767BD" w:rsidR="00F23F51" w:rsidRDefault="00F23F51" w:rsidP="00F23F51">
      <w:pPr>
        <w:rPr>
          <w:lang w:val="en-GB"/>
        </w:rPr>
      </w:pPr>
      <w:r w:rsidRPr="00F23F51">
        <w:rPr>
          <w:lang w:val="en-GB"/>
        </w:rPr>
        <w:t xml:space="preserve">You describe the design of your research, the variables you measure and the way you operationalise them. You describe your research group and the chosen data collection methods and analysis. You add the measuring instruments you use as appendices as well as the materials (e.g. codebook, excel sheet) you use in the way of analysis. You give a week-by-week planning in which you indicate how you will carry out the research. </w:t>
      </w:r>
    </w:p>
    <w:p w14:paraId="3426CD9C" w14:textId="36B6E8C5" w:rsidR="00EC1B28" w:rsidRPr="00EC1B28" w:rsidRDefault="00EC1B28" w:rsidP="00F23F51">
      <w:pPr>
        <w:rPr>
          <w:color w:val="FF0000"/>
          <w:lang w:val="en-GB"/>
        </w:rPr>
      </w:pPr>
      <w:r>
        <w:rPr>
          <w:color w:val="FF0000"/>
          <w:lang w:val="en-GB"/>
        </w:rPr>
        <w:t>Ask for details of the research group. Probably EFL students in upper level secondary in Belgium. Level: D&amp;A or TSO (info in paper problem exploration). So the same level of participants as in the research paper.</w:t>
      </w:r>
    </w:p>
    <w:p w14:paraId="7FBA70B9" w14:textId="77777777" w:rsidR="00F23F51" w:rsidRPr="00F23F51" w:rsidRDefault="00F23F51" w:rsidP="00F23F51">
      <w:pPr>
        <w:rPr>
          <w:b/>
          <w:bCs/>
          <w:lang w:val="en-GB"/>
        </w:rPr>
      </w:pPr>
      <w:proofErr w:type="spellStart"/>
      <w:r w:rsidRPr="00F23F51">
        <w:rPr>
          <w:b/>
          <w:bCs/>
          <w:lang w:val="en-GB"/>
        </w:rPr>
        <w:t>Refernce</w:t>
      </w:r>
      <w:proofErr w:type="spellEnd"/>
      <w:r w:rsidRPr="00F23F51">
        <w:rPr>
          <w:b/>
          <w:bCs/>
          <w:lang w:val="en-GB"/>
        </w:rPr>
        <w:t xml:space="preserve"> list</w:t>
      </w:r>
    </w:p>
    <w:p w14:paraId="2E8361EB" w14:textId="77777777" w:rsidR="00F23F51" w:rsidRPr="00F23F51" w:rsidRDefault="00F23F51" w:rsidP="00F23F51">
      <w:pPr>
        <w:rPr>
          <w:b/>
          <w:bCs/>
          <w:lang w:val="en-GB"/>
        </w:rPr>
      </w:pPr>
      <w:r w:rsidRPr="00F23F51">
        <w:rPr>
          <w:b/>
          <w:bCs/>
          <w:lang w:val="en-GB"/>
        </w:rPr>
        <w:t>Appendices, including at least:*</w:t>
      </w:r>
    </w:p>
    <w:p w14:paraId="01503FD4" w14:textId="77777777" w:rsidR="00F23F51" w:rsidRDefault="00F23F51" w:rsidP="00F23F51">
      <w:pPr>
        <w:pStyle w:val="ListParagraph"/>
        <w:numPr>
          <w:ilvl w:val="0"/>
          <w:numId w:val="1"/>
        </w:numPr>
      </w:pPr>
      <w:r>
        <w:t xml:space="preserve">The </w:t>
      </w:r>
      <w:proofErr w:type="spellStart"/>
      <w:r>
        <w:t>intervention</w:t>
      </w:r>
      <w:proofErr w:type="spellEnd"/>
      <w:r>
        <w:t xml:space="preserve">(s) </w:t>
      </w:r>
      <w:proofErr w:type="spellStart"/>
      <w:r>
        <w:t>developed</w:t>
      </w:r>
      <w:proofErr w:type="spellEnd"/>
      <w:r>
        <w:t>;</w:t>
      </w:r>
    </w:p>
    <w:p w14:paraId="7EAD581E" w14:textId="77777777" w:rsidR="00F23F51" w:rsidRDefault="00F23F51" w:rsidP="00F23F51">
      <w:pPr>
        <w:pStyle w:val="ListParagraph"/>
        <w:numPr>
          <w:ilvl w:val="0"/>
          <w:numId w:val="1"/>
        </w:numPr>
      </w:pPr>
      <w:proofErr w:type="spellStart"/>
      <w:r>
        <w:t>the</w:t>
      </w:r>
      <w:proofErr w:type="spellEnd"/>
      <w:r>
        <w:t xml:space="preserve"> </w:t>
      </w:r>
      <w:proofErr w:type="spellStart"/>
      <w:r>
        <w:t>elaborated</w:t>
      </w:r>
      <w:proofErr w:type="spellEnd"/>
      <w:r>
        <w:t xml:space="preserve"> </w:t>
      </w:r>
      <w:proofErr w:type="spellStart"/>
      <w:r>
        <w:t>measuring</w:t>
      </w:r>
      <w:proofErr w:type="spellEnd"/>
      <w:r>
        <w:t xml:space="preserve"> </w:t>
      </w:r>
      <w:proofErr w:type="spellStart"/>
      <w:r>
        <w:t>instruments</w:t>
      </w:r>
      <w:proofErr w:type="spellEnd"/>
      <w:r>
        <w:t xml:space="preserve">; </w:t>
      </w:r>
    </w:p>
    <w:p w14:paraId="5B1A6844" w14:textId="77777777" w:rsidR="00F23F51" w:rsidRDefault="00F23F51" w:rsidP="00F23F51">
      <w:pPr>
        <w:pStyle w:val="ListParagraph"/>
        <w:numPr>
          <w:ilvl w:val="0"/>
          <w:numId w:val="1"/>
        </w:numPr>
      </w:pPr>
      <w:r>
        <w:t xml:space="preserve">The data processing </w:t>
      </w:r>
      <w:proofErr w:type="spellStart"/>
      <w:r>
        <w:t>structure</w:t>
      </w:r>
      <w:proofErr w:type="spellEnd"/>
      <w:r>
        <w:t>;</w:t>
      </w:r>
    </w:p>
    <w:p w14:paraId="1F1ED757" w14:textId="77777777" w:rsidR="00F23F51" w:rsidRPr="00F23F51" w:rsidRDefault="00F23F51" w:rsidP="00F23F51">
      <w:pPr>
        <w:pStyle w:val="ListParagraph"/>
        <w:numPr>
          <w:ilvl w:val="0"/>
          <w:numId w:val="1"/>
        </w:numPr>
        <w:rPr>
          <w:lang w:val="en-GB"/>
        </w:rPr>
      </w:pPr>
      <w:r w:rsidRPr="00F23F51">
        <w:rPr>
          <w:lang w:val="en-GB"/>
        </w:rPr>
        <w:t>The reflection report (guideline 500 words).</w:t>
      </w:r>
    </w:p>
    <w:p w14:paraId="7D37E7E3" w14:textId="77777777" w:rsidR="00F23F51" w:rsidRPr="00F23F51" w:rsidRDefault="00F23F51" w:rsidP="00F23F51">
      <w:pPr>
        <w:pBdr>
          <w:bottom w:val="single" w:sz="6" w:space="1" w:color="auto"/>
        </w:pBdr>
        <w:rPr>
          <w:i/>
          <w:iCs/>
          <w:lang w:val="en-GB"/>
        </w:rPr>
      </w:pPr>
      <w:r w:rsidRPr="00F23F51">
        <w:rPr>
          <w:i/>
          <w:iCs/>
          <w:lang w:val="en-GB"/>
        </w:rPr>
        <w:t>All of the above must be handed in before the go/no-go moment in the exam week of block B.</w:t>
      </w:r>
    </w:p>
    <w:p w14:paraId="64C7F403" w14:textId="77777777" w:rsidR="00F23F51" w:rsidRPr="00F23F51" w:rsidRDefault="00F23F51" w:rsidP="00F23F51">
      <w:pPr>
        <w:pBdr>
          <w:bottom w:val="single" w:sz="6" w:space="1" w:color="auto"/>
        </w:pBdr>
        <w:rPr>
          <w:i/>
          <w:iCs/>
          <w:lang w:val="en-GB"/>
        </w:rPr>
      </w:pPr>
    </w:p>
    <w:p w14:paraId="65E8FD5D" w14:textId="77777777" w:rsidR="00F23F51" w:rsidRPr="00F23F51" w:rsidRDefault="00F23F51" w:rsidP="00F23F51">
      <w:pPr>
        <w:rPr>
          <w:i/>
          <w:iCs/>
          <w:lang w:val="en-GB"/>
        </w:rPr>
      </w:pPr>
      <w:r w:rsidRPr="00F23F51">
        <w:rPr>
          <w:i/>
          <w:iCs/>
          <w:lang w:val="en-GB"/>
        </w:rPr>
        <w:t>Before the end of block D you complete your research paper with the following</w:t>
      </w:r>
    </w:p>
    <w:p w14:paraId="364CD6AA" w14:textId="17AA7ED0" w:rsidR="00F23F51" w:rsidRPr="00F23F51" w:rsidRDefault="00F23F51" w:rsidP="00F23F51">
      <w:pPr>
        <w:rPr>
          <w:lang w:val="en-GB"/>
        </w:rPr>
      </w:pPr>
      <w:r w:rsidRPr="00F23F51">
        <w:rPr>
          <w:b/>
          <w:bCs/>
          <w:lang w:val="en-GB"/>
        </w:rPr>
        <w:t xml:space="preserve">Chapter 5: </w:t>
      </w:r>
      <w:r w:rsidRPr="00F23F51">
        <w:rPr>
          <w:lang w:val="en-GB"/>
        </w:rPr>
        <w:t>Results</w:t>
      </w:r>
      <w:r w:rsidR="009E15DE">
        <w:rPr>
          <w:lang w:val="en-GB"/>
        </w:rPr>
        <w:t xml:space="preserve"> </w:t>
      </w:r>
    </w:p>
    <w:p w14:paraId="3CD41797" w14:textId="77777777" w:rsidR="00F23F51" w:rsidRPr="00F23F51" w:rsidRDefault="00F23F51" w:rsidP="00F23F51">
      <w:pPr>
        <w:spacing w:after="0"/>
        <w:rPr>
          <w:rFonts w:cs="Arial"/>
          <w:szCs w:val="18"/>
          <w:lang w:val="en-GB"/>
        </w:rPr>
      </w:pPr>
      <w:r w:rsidRPr="00F23F51">
        <w:rPr>
          <w:rFonts w:cs="Arial"/>
          <w:szCs w:val="18"/>
          <w:lang w:val="en-GB"/>
        </w:rPr>
        <w:lastRenderedPageBreak/>
        <w:t>Objective (no interpretations) presentation of the data collected as described (data analysis) in the previous chapter. Do not mention any nonresponse No raw data (not even in the appendices!). Make appropriate use of tables and graphs.</w:t>
      </w:r>
    </w:p>
    <w:p w14:paraId="2F99E1E9" w14:textId="77777777" w:rsidR="00F23F51" w:rsidRPr="00F23F51" w:rsidRDefault="00F23F51" w:rsidP="00F23F51">
      <w:pPr>
        <w:rPr>
          <w:rFonts w:cs="Arial"/>
          <w:szCs w:val="18"/>
          <w:lang w:val="en-GB"/>
        </w:rPr>
      </w:pPr>
      <w:r w:rsidRPr="00F23F51">
        <w:rPr>
          <w:rFonts w:cs="Arial"/>
          <w:szCs w:val="18"/>
          <w:lang w:val="en-GB"/>
        </w:rPr>
        <w:t>Depending on the purpose of the study, the results can be structured by sub-question, variable, respondent group or measuring instrument. Make the structure of the chapter clear in a short introduction to the chapter.</w:t>
      </w:r>
    </w:p>
    <w:p w14:paraId="3D7C6A42" w14:textId="02CFAD22" w:rsidR="00F23F51" w:rsidRPr="009E15DE" w:rsidRDefault="00F23F51" w:rsidP="00F23F51">
      <w:pPr>
        <w:rPr>
          <w:rFonts w:cs="Arial"/>
          <w:color w:val="FF0000"/>
          <w:szCs w:val="18"/>
          <w:lang w:val="en-GB"/>
        </w:rPr>
      </w:pPr>
      <w:r w:rsidRPr="00F23F51">
        <w:rPr>
          <w:rFonts w:cs="Arial"/>
          <w:b/>
          <w:bCs/>
          <w:szCs w:val="18"/>
          <w:lang w:val="en-GB"/>
        </w:rPr>
        <w:t xml:space="preserve">Chapter 6: </w:t>
      </w:r>
      <w:r w:rsidRPr="00F23F51">
        <w:rPr>
          <w:rFonts w:cs="Arial"/>
          <w:szCs w:val="18"/>
          <w:lang w:val="en-GB"/>
        </w:rPr>
        <w:t>Conclusion and discussion</w:t>
      </w:r>
      <w:r w:rsidR="009E15DE">
        <w:rPr>
          <w:rFonts w:cs="Arial"/>
          <w:szCs w:val="18"/>
          <w:lang w:val="en-GB"/>
        </w:rPr>
        <w:t xml:space="preserve"> </w:t>
      </w:r>
    </w:p>
    <w:p w14:paraId="69052BCF" w14:textId="77777777" w:rsidR="00F23F51" w:rsidRPr="00F23F51" w:rsidRDefault="00F23F51" w:rsidP="00F23F51">
      <w:pPr>
        <w:rPr>
          <w:rFonts w:cs="Arial"/>
          <w:szCs w:val="18"/>
          <w:lang w:val="en-GB"/>
        </w:rPr>
      </w:pPr>
      <w:r w:rsidRPr="00F23F51">
        <w:rPr>
          <w:rFonts w:cs="Arial"/>
          <w:b/>
          <w:szCs w:val="18"/>
          <w:lang w:val="en-GB"/>
        </w:rPr>
        <w:t xml:space="preserve">Answer </w:t>
      </w:r>
      <w:r w:rsidRPr="00F23F51">
        <w:rPr>
          <w:rFonts w:cs="Arial"/>
          <w:szCs w:val="18"/>
          <w:lang w:val="en-GB"/>
        </w:rPr>
        <w:t xml:space="preserve">the research question and </w:t>
      </w:r>
      <w:proofErr w:type="spellStart"/>
      <w:r w:rsidRPr="00F23F51">
        <w:rPr>
          <w:rFonts w:cs="Arial"/>
          <w:szCs w:val="18"/>
          <w:lang w:val="en-GB"/>
        </w:rPr>
        <w:t>subquestions</w:t>
      </w:r>
      <w:proofErr w:type="spellEnd"/>
      <w:r w:rsidRPr="00F23F51">
        <w:rPr>
          <w:rFonts w:cs="Arial"/>
          <w:szCs w:val="18"/>
          <w:lang w:val="en-GB"/>
        </w:rPr>
        <w:t xml:space="preserve"> from the results. What did the research yield in the context of theory and practice?</w:t>
      </w:r>
    </w:p>
    <w:p w14:paraId="066E8922" w14:textId="77777777" w:rsidR="00F23F51" w:rsidRPr="00F23F51" w:rsidRDefault="00F23F51" w:rsidP="00F23F51">
      <w:pPr>
        <w:pStyle w:val="ListParagraph"/>
        <w:numPr>
          <w:ilvl w:val="0"/>
          <w:numId w:val="2"/>
        </w:numPr>
        <w:spacing w:after="0" w:line="240" w:lineRule="atLeast"/>
        <w:rPr>
          <w:rFonts w:cs="Arial"/>
          <w:szCs w:val="18"/>
          <w:lang w:val="en-GB"/>
        </w:rPr>
      </w:pPr>
      <w:r w:rsidRPr="00F23F51">
        <w:rPr>
          <w:rFonts w:cs="Arial"/>
          <w:szCs w:val="18"/>
          <w:lang w:val="en-GB"/>
        </w:rPr>
        <w:t xml:space="preserve">To answer the research question and sub-questions, the results are interpreted and compared with earlier results from the literature. In this respect, reference is made to the literature chapter. Differences and similarities are </w:t>
      </w:r>
      <w:r w:rsidRPr="00F23F51">
        <w:rPr>
          <w:rFonts w:cs="Arial"/>
          <w:b/>
          <w:szCs w:val="18"/>
          <w:lang w:val="en-GB"/>
        </w:rPr>
        <w:t>identified</w:t>
      </w:r>
      <w:r w:rsidRPr="00F23F51">
        <w:rPr>
          <w:rFonts w:cs="Arial"/>
          <w:szCs w:val="18"/>
          <w:lang w:val="en-GB"/>
        </w:rPr>
        <w:t>: what emerges from the theory that appears different in practice, or vice versa? If necessary, use new (the most recent) literature in this field of research.</w:t>
      </w:r>
    </w:p>
    <w:p w14:paraId="598F842A" w14:textId="77777777" w:rsidR="00F23F51" w:rsidRDefault="00F23F51" w:rsidP="00F23F51">
      <w:pPr>
        <w:pStyle w:val="ListParagraph"/>
        <w:numPr>
          <w:ilvl w:val="0"/>
          <w:numId w:val="2"/>
        </w:numPr>
        <w:spacing w:after="0" w:line="240" w:lineRule="atLeast"/>
        <w:rPr>
          <w:rFonts w:cs="Arial"/>
          <w:szCs w:val="18"/>
          <w:lang w:val="en-US"/>
        </w:rPr>
      </w:pPr>
      <w:r w:rsidRPr="00F23F51">
        <w:rPr>
          <w:rFonts w:cs="Arial"/>
          <w:szCs w:val="18"/>
          <w:lang w:val="en-GB"/>
        </w:rPr>
        <w:t xml:space="preserve">Differences and similarities are </w:t>
      </w:r>
      <w:r w:rsidRPr="00F23F51">
        <w:rPr>
          <w:rFonts w:cs="Arial"/>
          <w:b/>
          <w:szCs w:val="18"/>
          <w:lang w:val="en-GB"/>
        </w:rPr>
        <w:t>explained</w:t>
      </w:r>
      <w:r w:rsidRPr="00F23F51">
        <w:rPr>
          <w:rFonts w:cs="Arial"/>
          <w:szCs w:val="18"/>
          <w:lang w:val="en-GB"/>
        </w:rPr>
        <w:t xml:space="preserve">: Is it related to the specific context in which the research took place? Was the right intervention carried out? Did the chosen mechanisms prove to be the right ones? Did the measuring methods and instruments used influence this? </w:t>
      </w:r>
      <w:r>
        <w:rPr>
          <w:rFonts w:cs="Arial"/>
          <w:szCs w:val="18"/>
          <w:lang w:val="en-US"/>
        </w:rPr>
        <w:t>Use the concepts of reliability and validity. Identify and discuss the limitations of the current study.</w:t>
      </w:r>
    </w:p>
    <w:p w14:paraId="71CE1C8A" w14:textId="77777777" w:rsidR="00F23F51" w:rsidRPr="00F23F51" w:rsidRDefault="00F23F51" w:rsidP="00F23F51">
      <w:pPr>
        <w:pStyle w:val="ListParagraph"/>
        <w:numPr>
          <w:ilvl w:val="0"/>
          <w:numId w:val="2"/>
        </w:numPr>
        <w:spacing w:after="0" w:line="240" w:lineRule="atLeast"/>
        <w:rPr>
          <w:rFonts w:cs="Arial"/>
          <w:szCs w:val="18"/>
          <w:lang w:val="en-GB"/>
        </w:rPr>
      </w:pPr>
      <w:r w:rsidRPr="00F23F51">
        <w:rPr>
          <w:rFonts w:cs="Arial"/>
          <w:szCs w:val="18"/>
          <w:lang w:val="en-GB"/>
        </w:rPr>
        <w:t xml:space="preserve">The above results in new questions and actions. Concrete </w:t>
      </w:r>
      <w:r w:rsidRPr="00F23F51">
        <w:rPr>
          <w:rFonts w:cs="Arial"/>
          <w:b/>
          <w:szCs w:val="18"/>
          <w:lang w:val="en-GB"/>
        </w:rPr>
        <w:t xml:space="preserve">recommendations are </w:t>
      </w:r>
      <w:r w:rsidRPr="00F23F51">
        <w:rPr>
          <w:rFonts w:cs="Arial"/>
          <w:szCs w:val="18"/>
          <w:lang w:val="en-GB"/>
        </w:rPr>
        <w:t xml:space="preserve">made for follow-up research and/or next actions in the practical situation (what is desirable?). </w:t>
      </w:r>
    </w:p>
    <w:p w14:paraId="0B29DFCF" w14:textId="77777777" w:rsidR="00F23F51" w:rsidRPr="00F23F51" w:rsidRDefault="00F23F51" w:rsidP="00F23F51">
      <w:pPr>
        <w:pStyle w:val="ListParagraph"/>
        <w:numPr>
          <w:ilvl w:val="0"/>
          <w:numId w:val="2"/>
        </w:numPr>
        <w:spacing w:after="0" w:line="240" w:lineRule="atLeast"/>
        <w:rPr>
          <w:rFonts w:cs="Arial"/>
          <w:szCs w:val="18"/>
          <w:lang w:val="en-GB"/>
        </w:rPr>
      </w:pPr>
      <w:r w:rsidRPr="00F23F51">
        <w:rPr>
          <w:rFonts w:cs="Arial"/>
          <w:szCs w:val="18"/>
          <w:lang w:val="en-GB"/>
        </w:rPr>
        <w:t xml:space="preserve">It also includes a recommendation on what is needed in the school to make the recommendations </w:t>
      </w:r>
      <w:r w:rsidRPr="00F23F51">
        <w:rPr>
          <w:rFonts w:cs="Arial"/>
          <w:b/>
          <w:szCs w:val="18"/>
          <w:lang w:val="en-GB"/>
        </w:rPr>
        <w:t xml:space="preserve">feasible </w:t>
      </w:r>
      <w:r w:rsidRPr="00F23F51">
        <w:rPr>
          <w:rFonts w:cs="Arial"/>
          <w:szCs w:val="18"/>
          <w:lang w:val="en-GB"/>
        </w:rPr>
        <w:t xml:space="preserve">(think of space for research and the teacher as researcher in this school).   </w:t>
      </w:r>
    </w:p>
    <w:p w14:paraId="607BBD79" w14:textId="77777777" w:rsidR="00F23F51" w:rsidRPr="00F23F51" w:rsidRDefault="00F23F51" w:rsidP="00F23F51">
      <w:pPr>
        <w:pStyle w:val="ListParagraph"/>
        <w:numPr>
          <w:ilvl w:val="0"/>
          <w:numId w:val="2"/>
        </w:numPr>
        <w:spacing w:after="0" w:line="240" w:lineRule="atLeast"/>
        <w:rPr>
          <w:rFonts w:cs="Arial"/>
          <w:szCs w:val="18"/>
          <w:lang w:val="en-GB"/>
        </w:rPr>
      </w:pPr>
      <w:r w:rsidRPr="00F23F51">
        <w:rPr>
          <w:rFonts w:cs="Arial"/>
          <w:szCs w:val="18"/>
          <w:lang w:val="en-GB"/>
        </w:rPr>
        <w:t xml:space="preserve">You describe the transferability of your research results. In what way are they usable in other contexts and how might your intervention need to be adapted to make it usable in a different context? </w:t>
      </w:r>
    </w:p>
    <w:p w14:paraId="0620AA6B" w14:textId="77777777" w:rsidR="00F23F51" w:rsidRPr="00F23F51" w:rsidRDefault="00F23F51" w:rsidP="00F23F51">
      <w:pPr>
        <w:pStyle w:val="ListParagraph"/>
        <w:numPr>
          <w:ilvl w:val="0"/>
          <w:numId w:val="2"/>
        </w:numPr>
        <w:spacing w:after="0" w:line="240" w:lineRule="atLeast"/>
        <w:rPr>
          <w:rFonts w:cs="Arial"/>
          <w:szCs w:val="18"/>
          <w:lang w:val="en-GB"/>
        </w:rPr>
      </w:pPr>
      <w:r w:rsidRPr="00F23F51">
        <w:rPr>
          <w:rFonts w:cs="Arial"/>
          <w:szCs w:val="18"/>
          <w:lang w:val="en-GB"/>
        </w:rPr>
        <w:t>Describe what influence doing research has had on your own development as a first grade teacher for your subject? Make the link with the process of doing research, but also with the substantive theme of your research. (This information can come in the preface rather than the discussion/conclusion).</w:t>
      </w:r>
    </w:p>
    <w:p w14:paraId="2E368E15" w14:textId="77777777" w:rsidR="00F23F51" w:rsidRPr="00F23F51" w:rsidRDefault="00F23F51" w:rsidP="00F23F51">
      <w:pPr>
        <w:rPr>
          <w:b/>
          <w:bCs/>
          <w:lang w:val="en-GB"/>
        </w:rPr>
      </w:pPr>
    </w:p>
    <w:p w14:paraId="7DF592D8" w14:textId="77777777" w:rsidR="00F23F51" w:rsidRPr="00F23F51" w:rsidRDefault="00F23F51" w:rsidP="00F23F51">
      <w:pPr>
        <w:rPr>
          <w:b/>
          <w:bCs/>
          <w:lang w:val="en-GB"/>
        </w:rPr>
      </w:pPr>
      <w:r w:rsidRPr="00F23F51">
        <w:rPr>
          <w:b/>
          <w:bCs/>
          <w:lang w:val="en-GB"/>
        </w:rPr>
        <w:t>Reference list</w:t>
      </w:r>
    </w:p>
    <w:p w14:paraId="510F52CB" w14:textId="77777777" w:rsidR="00F23F51" w:rsidRPr="00F23F51" w:rsidRDefault="00F23F51" w:rsidP="00F23F51">
      <w:pPr>
        <w:rPr>
          <w:b/>
          <w:bCs/>
          <w:lang w:val="en-GB"/>
        </w:rPr>
      </w:pPr>
      <w:r w:rsidRPr="00F23F51">
        <w:rPr>
          <w:b/>
          <w:bCs/>
          <w:lang w:val="en-GB"/>
        </w:rPr>
        <w:t>Appendices, including at least:*</w:t>
      </w:r>
    </w:p>
    <w:p w14:paraId="53E805FE" w14:textId="77777777" w:rsidR="00F23F51" w:rsidRDefault="00F23F51" w:rsidP="00F23F51">
      <w:pPr>
        <w:pStyle w:val="ListParagraph"/>
        <w:numPr>
          <w:ilvl w:val="0"/>
          <w:numId w:val="1"/>
        </w:numPr>
      </w:pPr>
      <w:r>
        <w:t xml:space="preserve">The </w:t>
      </w:r>
      <w:proofErr w:type="spellStart"/>
      <w:r>
        <w:t>intervention</w:t>
      </w:r>
      <w:proofErr w:type="spellEnd"/>
      <w:r>
        <w:t xml:space="preserve">(s) </w:t>
      </w:r>
      <w:proofErr w:type="spellStart"/>
      <w:r>
        <w:t>developed</w:t>
      </w:r>
      <w:proofErr w:type="spellEnd"/>
      <w:r>
        <w:t>;</w:t>
      </w:r>
    </w:p>
    <w:p w14:paraId="073ACFB9" w14:textId="77777777" w:rsidR="00F23F51" w:rsidRDefault="00F23F51" w:rsidP="00F23F51">
      <w:pPr>
        <w:pStyle w:val="ListParagraph"/>
        <w:numPr>
          <w:ilvl w:val="0"/>
          <w:numId w:val="1"/>
        </w:numPr>
      </w:pPr>
      <w:proofErr w:type="spellStart"/>
      <w:r>
        <w:t>the</w:t>
      </w:r>
      <w:proofErr w:type="spellEnd"/>
      <w:r>
        <w:t xml:space="preserve"> </w:t>
      </w:r>
      <w:proofErr w:type="spellStart"/>
      <w:r>
        <w:t>elaborated</w:t>
      </w:r>
      <w:proofErr w:type="spellEnd"/>
      <w:r>
        <w:t xml:space="preserve"> </w:t>
      </w:r>
      <w:proofErr w:type="spellStart"/>
      <w:r>
        <w:t>measuring</w:t>
      </w:r>
      <w:proofErr w:type="spellEnd"/>
      <w:r>
        <w:t xml:space="preserve"> </w:t>
      </w:r>
      <w:proofErr w:type="spellStart"/>
      <w:r>
        <w:t>instruments</w:t>
      </w:r>
      <w:proofErr w:type="spellEnd"/>
      <w:r>
        <w:t xml:space="preserve">; </w:t>
      </w:r>
    </w:p>
    <w:p w14:paraId="763F95A4" w14:textId="77777777" w:rsidR="00F23F51" w:rsidRPr="00F23F51" w:rsidRDefault="00F23F51" w:rsidP="00F23F51">
      <w:pPr>
        <w:pStyle w:val="ListParagraph"/>
        <w:numPr>
          <w:ilvl w:val="0"/>
          <w:numId w:val="1"/>
        </w:numPr>
        <w:rPr>
          <w:lang w:val="en-GB"/>
        </w:rPr>
      </w:pPr>
      <w:r w:rsidRPr="00F23F51">
        <w:rPr>
          <w:rFonts w:cs="Arial"/>
          <w:szCs w:val="18"/>
          <w:lang w:val="en-GB"/>
        </w:rPr>
        <w:t>possibly more extensive data display (no raw data!!)</w:t>
      </w:r>
    </w:p>
    <w:p w14:paraId="005C9F94" w14:textId="77777777" w:rsidR="00F23F51" w:rsidRPr="00F23F51" w:rsidRDefault="00F23F51" w:rsidP="00F23F51">
      <w:pPr>
        <w:pStyle w:val="ListParagraph"/>
        <w:numPr>
          <w:ilvl w:val="0"/>
          <w:numId w:val="1"/>
        </w:numPr>
        <w:rPr>
          <w:lang w:val="en-GB"/>
        </w:rPr>
      </w:pPr>
      <w:r w:rsidRPr="00F23F51">
        <w:rPr>
          <w:lang w:val="en-GB"/>
        </w:rPr>
        <w:t>the reflection report (guideline 500 words).</w:t>
      </w:r>
    </w:p>
    <w:p w14:paraId="7C62B2ED" w14:textId="77777777" w:rsidR="00F23F51" w:rsidRPr="00F23F51" w:rsidRDefault="00F23F51" w:rsidP="00F23F51">
      <w:pPr>
        <w:rPr>
          <w:lang w:val="en-GB"/>
        </w:rPr>
      </w:pPr>
      <w:r w:rsidRPr="00F23F51">
        <w:rPr>
          <w:rFonts w:cs="Arial"/>
          <w:i/>
          <w:szCs w:val="18"/>
          <w:lang w:val="en-GB"/>
        </w:rPr>
        <w:t>APA standards apply to the bibliography, the source citations in the text and any graphs and tables.</w:t>
      </w:r>
    </w:p>
    <w:p w14:paraId="717716D9" w14:textId="77777777" w:rsidR="00F23F51" w:rsidRPr="00F23F51" w:rsidRDefault="00F23F51" w:rsidP="00F23F51">
      <w:pPr>
        <w:rPr>
          <w:i/>
          <w:iCs/>
          <w:lang w:val="en-GB"/>
        </w:rPr>
      </w:pPr>
    </w:p>
    <w:p w14:paraId="00B46884" w14:textId="77777777" w:rsidR="00F23F51" w:rsidRDefault="00F23F51" w:rsidP="00F23F51">
      <w:r w:rsidRPr="00F23F51">
        <w:rPr>
          <w:lang w:val="en-GB"/>
        </w:rPr>
        <w:t xml:space="preserve">* For the go/no-go moment, you deliver a document with appendices. For the final report of the practical research, you also deliver a document with appendices. </w:t>
      </w:r>
      <w:proofErr w:type="spellStart"/>
      <w:r>
        <w:t>However</w:t>
      </w:r>
      <w:proofErr w:type="spellEnd"/>
      <w:r>
        <w:t xml:space="preserve">, </w:t>
      </w:r>
      <w:proofErr w:type="spellStart"/>
      <w:r>
        <w:t>the</w:t>
      </w:r>
      <w:proofErr w:type="spellEnd"/>
      <w:r>
        <w:t xml:space="preserve"> appendices </w:t>
      </w:r>
      <w:proofErr w:type="spellStart"/>
      <w:r>
        <w:t>will</w:t>
      </w:r>
      <w:proofErr w:type="spellEnd"/>
      <w:r>
        <w:t xml:space="preserve"> </w:t>
      </w:r>
      <w:proofErr w:type="spellStart"/>
      <w:r>
        <w:t>differ</w:t>
      </w:r>
      <w:proofErr w:type="spellEnd"/>
      <w:r>
        <w:t xml:space="preserve"> </w:t>
      </w:r>
      <w:proofErr w:type="spellStart"/>
      <w:r>
        <w:t>somewhat</w:t>
      </w:r>
      <w:proofErr w:type="spellEnd"/>
      <w:r>
        <w:t xml:space="preserve">. </w:t>
      </w:r>
    </w:p>
    <w:p w14:paraId="096C69B4" w14:textId="77777777" w:rsidR="00571266" w:rsidRDefault="00571266"/>
    <w:sectPr w:rsidR="00571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6AC8"/>
    <w:multiLevelType w:val="hybridMultilevel"/>
    <w:tmpl w:val="B4C8ECF4"/>
    <w:lvl w:ilvl="0" w:tplc="E2EC2E94">
      <w:numFmt w:val="bullet"/>
      <w:lvlText w:val="-"/>
      <w:lvlJc w:val="left"/>
      <w:pPr>
        <w:ind w:left="720" w:hanging="360"/>
      </w:pPr>
      <w:rPr>
        <w:rFonts w:ascii="Arial" w:eastAsia="Times New Roman"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6F54062"/>
    <w:multiLevelType w:val="hybridMultilevel"/>
    <w:tmpl w:val="567EAC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5576853"/>
    <w:multiLevelType w:val="hybridMultilevel"/>
    <w:tmpl w:val="29A64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5625256">
    <w:abstractNumId w:val="2"/>
  </w:num>
  <w:num w:numId="2" w16cid:durableId="725445798">
    <w:abstractNumId w:val="0"/>
  </w:num>
  <w:num w:numId="3" w16cid:durableId="92880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51"/>
    <w:rsid w:val="0030737D"/>
    <w:rsid w:val="00445E06"/>
    <w:rsid w:val="00482E5F"/>
    <w:rsid w:val="00571266"/>
    <w:rsid w:val="009E15DE"/>
    <w:rsid w:val="00B16B6F"/>
    <w:rsid w:val="00C65AC3"/>
    <w:rsid w:val="00DA69FD"/>
    <w:rsid w:val="00EC1B28"/>
    <w:rsid w:val="00F23F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03E68"/>
  <w15:chartTrackingRefBased/>
  <w15:docId w15:val="{F7D4F8A0-86FC-4FD7-8343-5D58B74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51"/>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4352</Characters>
  <Application>Microsoft Office Word</Application>
  <DocSecurity>0</DocSecurity>
  <Lines>79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Bart</cp:lastModifiedBy>
  <cp:revision>8</cp:revision>
  <dcterms:created xsi:type="dcterms:W3CDTF">2023-09-27T06:04:00Z</dcterms:created>
  <dcterms:modified xsi:type="dcterms:W3CDTF">2024-02-19T17:10:00Z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06a430dc-62c4-4c05-8eb6-fd29bf13b657</vt:lpwstr>
  </property>
</Properties>
</file>