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D4F7" w14:textId="77777777" w:rsidR="000754CE" w:rsidRPr="002F0FB3" w:rsidRDefault="000754CE" w:rsidP="000754CE">
      <w:pPr>
        <w:shd w:val="clear" w:color="auto" w:fill="FFFFFF"/>
        <w:spacing w:after="240"/>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Below is for submission next week</w:t>
      </w:r>
    </w:p>
    <w:p w14:paraId="2F8EE564"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Dear all,</w:t>
      </w:r>
    </w:p>
    <w:p w14:paraId="1803091E"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Following the first formative task, in which you all had the opportunity to have personalised feedback from the Reflective Practice conceptual framework that would inform the first section of the final summative assignment. Now I would like to encourage you to work on the second formative assignment. Find the guideline below:</w:t>
      </w:r>
    </w:p>
    <w:p w14:paraId="47818AEE"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Deadline: 28 November 1pm</w:t>
      </w:r>
    </w:p>
    <w:p w14:paraId="4FBBADCB"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Max 500 words</w:t>
      </w:r>
    </w:p>
    <w:p w14:paraId="6E071CB6" w14:textId="77777777" w:rsidR="000754CE" w:rsidRPr="002F0FB3" w:rsidRDefault="000754CE" w:rsidP="000754CE">
      <w:pPr>
        <w:shd w:val="clear" w:color="auto" w:fill="FFFFFF"/>
        <w:spacing w:after="240"/>
        <w:rPr>
          <w:rFonts w:ascii="Arial" w:eastAsia="Times New Roman" w:hAnsi="Arial" w:cs="Arial"/>
          <w:b/>
          <w:bCs/>
          <w:color w:val="000000"/>
          <w:sz w:val="20"/>
          <w:szCs w:val="20"/>
          <w:lang w:eastAsia="en-GB"/>
        </w:rPr>
      </w:pPr>
      <w:r w:rsidRPr="002F0FB3">
        <w:rPr>
          <w:rFonts w:ascii="Arial" w:eastAsia="Times New Roman" w:hAnsi="Arial" w:cs="Arial"/>
          <w:b/>
          <w:bCs/>
          <w:color w:val="000000"/>
          <w:sz w:val="20"/>
          <w:szCs w:val="20"/>
          <w:lang w:eastAsia="en-GB"/>
        </w:rPr>
        <w:t>Critically analyse a case study in which you address the key dimensions of Reflective Practice for school effectiveness and improvement. Make sure the argument is grounded - at least - on the core readings, in order to demonstrate critical understanding of the applied constructs we integrated every week. Besides, you could look a wider types of literature to enrich your argument.</w:t>
      </w:r>
    </w:p>
    <w:p w14:paraId="21E55566"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It is a really good exercise you check the all reading list for more sources and and try to access them by yourselves via Library. If there is any issue related to accessibility, please get in touch as soon as possible with IT services to have this fixed.</w:t>
      </w:r>
    </w:p>
    <w:p w14:paraId="7609F774" w14:textId="77777777" w:rsidR="000754CE" w:rsidRPr="002F0FB3" w:rsidRDefault="000754CE" w:rsidP="000754CE">
      <w:pPr>
        <w:rPr>
          <w:rFonts w:ascii="Times New Roman" w:eastAsia="Times New Roman" w:hAnsi="Times New Roman" w:cs="Times New Roman"/>
          <w:lang w:eastAsia="en-GB"/>
        </w:rPr>
      </w:pPr>
    </w:p>
    <w:p w14:paraId="77670F54" w14:textId="77777777" w:rsidR="000754CE" w:rsidRDefault="000754CE" w:rsidP="000754CE">
      <w:pPr>
        <w:shd w:val="clear" w:color="auto" w:fill="FFFFFF"/>
        <w:spacing w:after="240"/>
        <w:rPr>
          <w:rFonts w:ascii="Arial" w:eastAsia="Times New Roman" w:hAnsi="Arial" w:cs="Arial"/>
          <w:color w:val="000000"/>
          <w:sz w:val="20"/>
          <w:szCs w:val="20"/>
          <w:lang w:eastAsia="en-GB"/>
        </w:rPr>
      </w:pPr>
    </w:p>
    <w:p w14:paraId="47C402D3" w14:textId="77777777" w:rsidR="000754CE" w:rsidRDefault="000754CE" w:rsidP="000754CE">
      <w:pPr>
        <w:shd w:val="clear" w:color="auto" w:fill="FFFFFF"/>
        <w:spacing w:after="240"/>
        <w:rPr>
          <w:rFonts w:ascii="Arial" w:eastAsia="Times New Roman" w:hAnsi="Arial" w:cs="Arial"/>
          <w:color w:val="000000"/>
          <w:sz w:val="20"/>
          <w:szCs w:val="20"/>
          <w:lang w:eastAsia="en-GB"/>
        </w:rPr>
      </w:pPr>
    </w:p>
    <w:p w14:paraId="45AD357D" w14:textId="77777777" w:rsidR="000754CE" w:rsidRDefault="000754CE" w:rsidP="000754CE">
      <w:pPr>
        <w:shd w:val="clear" w:color="auto" w:fill="FFFFFF"/>
        <w:spacing w:after="240"/>
        <w:rPr>
          <w:rFonts w:ascii="Arial" w:eastAsia="Times New Roman" w:hAnsi="Arial" w:cs="Arial"/>
          <w:color w:val="000000"/>
          <w:sz w:val="20"/>
          <w:szCs w:val="20"/>
          <w:lang w:eastAsia="en-GB"/>
        </w:rPr>
      </w:pPr>
    </w:p>
    <w:p w14:paraId="20E9D846" w14:textId="77777777" w:rsidR="000754CE" w:rsidRDefault="000754CE" w:rsidP="000754CE">
      <w:pPr>
        <w:shd w:val="clear" w:color="auto" w:fill="FFFFFF"/>
        <w:spacing w:after="240"/>
        <w:rPr>
          <w:rFonts w:ascii="Arial" w:eastAsia="Times New Roman" w:hAnsi="Arial" w:cs="Arial"/>
          <w:b/>
          <w:bCs/>
          <w:color w:val="000000"/>
          <w:sz w:val="20"/>
          <w:szCs w:val="20"/>
          <w:lang w:val="en-US" w:eastAsia="en-GB"/>
        </w:rPr>
      </w:pPr>
      <w:r>
        <w:rPr>
          <w:rFonts w:ascii="Arial" w:eastAsia="Times New Roman" w:hAnsi="Arial" w:cs="Arial"/>
          <w:b/>
          <w:bCs/>
          <w:color w:val="000000"/>
          <w:sz w:val="20"/>
          <w:szCs w:val="20"/>
          <w:lang w:val="en-US" w:eastAsia="en-GB"/>
        </w:rPr>
        <w:t>This is for the summative assignment – 3,500 words</w:t>
      </w:r>
    </w:p>
    <w:p w14:paraId="461AC36E"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Dear all,</w:t>
      </w:r>
    </w:p>
    <w:p w14:paraId="0BC8302D"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Following the discussion today, I would like to confirm the formative assignment correspond to one of the sections of the summative assignment. The official guideline for this task is the following:</w:t>
      </w:r>
    </w:p>
    <w:p w14:paraId="19ECE054" w14:textId="77777777" w:rsidR="000754CE" w:rsidRPr="002F0FB3" w:rsidRDefault="000754CE" w:rsidP="000754CE">
      <w:pPr>
        <w:shd w:val="clear" w:color="auto" w:fill="FFFFFF"/>
        <w:rPr>
          <w:rFonts w:ascii="Arial" w:eastAsia="Times New Roman" w:hAnsi="Arial" w:cs="Arial"/>
          <w:color w:val="000000"/>
          <w:sz w:val="20"/>
          <w:szCs w:val="20"/>
          <w:lang w:eastAsia="en-GB"/>
        </w:rPr>
      </w:pPr>
      <w:r w:rsidRPr="002F0FB3">
        <w:rPr>
          <w:rFonts w:ascii="Arial" w:eastAsia="Times New Roman" w:hAnsi="Arial" w:cs="Arial"/>
          <w:i/>
          <w:iCs/>
          <w:color w:val="000000"/>
          <w:sz w:val="20"/>
          <w:szCs w:val="20"/>
          <w:bdr w:val="none" w:sz="0" w:space="0" w:color="auto" w:frame="1"/>
          <w:lang w:eastAsia="en-GB"/>
        </w:rPr>
        <w:t>•Critically consider the approach which should be taken to research, evidence and Action Research in supporting Reflective Practice as it addresses the key case study of education practice</w:t>
      </w:r>
      <w:r w:rsidRPr="002F0FB3">
        <w:rPr>
          <w:rFonts w:ascii="Arial" w:eastAsia="Times New Roman" w:hAnsi="Arial" w:cs="Arial"/>
          <w:color w:val="000000"/>
          <w:sz w:val="20"/>
          <w:szCs w:val="20"/>
          <w:lang w:eastAsia="en-GB"/>
        </w:rPr>
        <w:t>.</w:t>
      </w:r>
    </w:p>
    <w:p w14:paraId="2F66AFE9"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p>
    <w:p w14:paraId="11775CBB"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To do this, I would encourage you to follow these steps:</w:t>
      </w:r>
    </w:p>
    <w:p w14:paraId="2B2D38AB"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1. Define the case study, either from your professional experience or the literature. Make sure it is an issue from the educational practice that can be improved by supporting effective teaching. Examples could be classroom management, ability grouping, students with social, emotional and behavioural needs, etc</w:t>
      </w:r>
    </w:p>
    <w:p w14:paraId="00E3BD95"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2. Define which model of reflective practice you would use for conducting action research, in order to produce evidence-based improvement and effectiveness for that particular case.</w:t>
      </w:r>
    </w:p>
    <w:p w14:paraId="3BECBF37" w14:textId="77777777" w:rsidR="000754CE" w:rsidRPr="002F0FB3" w:rsidRDefault="000754CE" w:rsidP="000754CE">
      <w:pPr>
        <w:shd w:val="clear" w:color="auto" w:fill="FFFFFF"/>
        <w:spacing w:after="240"/>
        <w:rPr>
          <w:rFonts w:ascii="Arial" w:eastAsia="Times New Roman" w:hAnsi="Arial" w:cs="Arial"/>
          <w:color w:val="000000"/>
          <w:sz w:val="20"/>
          <w:szCs w:val="20"/>
          <w:lang w:eastAsia="en-GB"/>
        </w:rPr>
      </w:pPr>
      <w:r w:rsidRPr="002F0FB3">
        <w:rPr>
          <w:rFonts w:ascii="Arial" w:eastAsia="Times New Roman" w:hAnsi="Arial" w:cs="Arial"/>
          <w:color w:val="000000"/>
          <w:sz w:val="20"/>
          <w:szCs w:val="20"/>
          <w:lang w:eastAsia="en-GB"/>
        </w:rPr>
        <w:t>3. Critically choose one apporach to do it. Examples could be via coaching and mentoring, collaborative leadership, curriculum enactment, critical incident analysis, etc.</w:t>
      </w:r>
    </w:p>
    <w:p w14:paraId="047082C4" w14:textId="77777777" w:rsidR="000754CE" w:rsidRDefault="000754CE" w:rsidP="000754CE"/>
    <w:p w14:paraId="3061EAE0" w14:textId="25183078" w:rsidR="000754CE" w:rsidRPr="000754CE" w:rsidRDefault="000754CE" w:rsidP="000754CE">
      <w:pPr>
        <w:shd w:val="clear" w:color="auto" w:fill="FFFFFF"/>
        <w:spacing w:after="240"/>
        <w:rPr>
          <w:rFonts w:ascii="Arial" w:eastAsia="Times New Roman" w:hAnsi="Arial" w:cs="Arial"/>
          <w:color w:val="000000"/>
          <w:sz w:val="20"/>
          <w:szCs w:val="20"/>
          <w:lang w:val="en-US" w:eastAsia="en-GB"/>
        </w:rPr>
      </w:pPr>
      <w:r w:rsidRPr="002F0FB3">
        <w:rPr>
          <w:rFonts w:ascii="Arial" w:eastAsia="Times New Roman" w:hAnsi="Arial" w:cs="Arial"/>
          <w:color w:val="000000"/>
          <w:sz w:val="20"/>
          <w:szCs w:val="20"/>
          <w:lang w:eastAsia="en-GB"/>
        </w:rPr>
        <w:t xml:space="preserve">Deadline: </w:t>
      </w:r>
      <w:r>
        <w:rPr>
          <w:rFonts w:ascii="Arial" w:eastAsia="Times New Roman" w:hAnsi="Arial" w:cs="Arial"/>
          <w:color w:val="000000"/>
          <w:sz w:val="20"/>
          <w:szCs w:val="20"/>
          <w:lang w:val="en-US" w:eastAsia="en-GB"/>
        </w:rPr>
        <w:t>12</w:t>
      </w:r>
      <w:r w:rsidRPr="002F0FB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val="en-US" w:eastAsia="en-GB"/>
        </w:rPr>
        <w:t>December</w:t>
      </w:r>
      <w:r w:rsidRPr="002F0FB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val="en-US" w:eastAsia="en-GB"/>
        </w:rPr>
        <w:t>2022</w:t>
      </w:r>
    </w:p>
    <w:sectPr w:rsidR="000754CE" w:rsidRPr="00075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CE"/>
    <w:rsid w:val="000754CE"/>
    <w:rsid w:val="003E49E2"/>
    <w:rsid w:val="00707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723FA72"/>
  <w15:chartTrackingRefBased/>
  <w15:docId w15:val="{A360BDEE-C87F-A344-9202-C42CC0D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CE"/>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1896</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3</cp:revision>
  <dcterms:created xsi:type="dcterms:W3CDTF">2022-11-25T18:55:00Z</dcterms:created>
  <dcterms:modified xsi:type="dcterms:W3CDTF">2022-11-25T18:55:00Z</dcterms:modified>
  <cp:category/>
</cp:coreProperties>
</file>