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61BB" w:rsidRDefault="004961BB" w:rsidP="004961BB">
      <w:pPr>
        <w:jc w:val="both"/>
        <w:rPr>
          <w:rFonts w:ascii="Poppins" w:hAnsi="Poppins" w:cs="Poppins"/>
          <w:b/>
          <w:bCs/>
          <w:color w:val="111111"/>
          <w:sz w:val="21"/>
          <w:szCs w:val="21"/>
          <w:shd w:val="clear" w:color="auto" w:fill="FFFFFF"/>
        </w:rPr>
      </w:pPr>
      <w:r>
        <w:rPr>
          <w:rFonts w:ascii="Poppins" w:hAnsi="Poppins" w:cs="Poppins"/>
          <w:b/>
          <w:bCs/>
          <w:color w:val="111111"/>
          <w:sz w:val="21"/>
          <w:szCs w:val="21"/>
          <w:shd w:val="clear" w:color="auto" w:fill="FFFFFF"/>
        </w:rPr>
        <w:t>DIRECTIONS</w:t>
      </w:r>
    </w:p>
    <w:p w:rsidR="004961BB" w:rsidRDefault="004961BB" w:rsidP="004961BB">
      <w:pPr>
        <w:jc w:val="both"/>
        <w:rPr>
          <w:rFonts w:ascii="Poppins" w:hAnsi="Poppins" w:cs="Poppins"/>
          <w:b/>
          <w:bCs/>
          <w:color w:val="111111"/>
          <w:sz w:val="21"/>
          <w:szCs w:val="21"/>
          <w:shd w:val="clear" w:color="auto" w:fill="FFFFFF"/>
        </w:rPr>
      </w:pPr>
    </w:p>
    <w:p w:rsidR="004961BB" w:rsidRDefault="004961BB" w:rsidP="004961BB">
      <w:pPr>
        <w:jc w:val="both"/>
        <w:rPr>
          <w:rFonts w:ascii="Poppins" w:hAnsi="Poppins" w:cs="Poppins"/>
          <w:color w:val="111111"/>
          <w:sz w:val="21"/>
          <w:szCs w:val="21"/>
          <w:shd w:val="clear" w:color="auto" w:fill="FFFFFF"/>
        </w:rPr>
      </w:pPr>
      <w:r>
        <w:rPr>
          <w:rFonts w:ascii="Poppins" w:hAnsi="Poppins" w:cs="Poppins"/>
          <w:b/>
          <w:bCs/>
          <w:color w:val="111111"/>
          <w:sz w:val="21"/>
          <w:szCs w:val="21"/>
          <w:shd w:val="clear" w:color="auto" w:fill="FFFFFF"/>
        </w:rPr>
        <w:t>Abstract:</w:t>
      </w:r>
      <w:r>
        <w:rPr>
          <w:rFonts w:ascii="Poppins" w:hAnsi="Poppins" w:cs="Poppins"/>
          <w:b/>
          <w:bCs/>
          <w:color w:val="111111"/>
          <w:sz w:val="21"/>
          <w:szCs w:val="21"/>
          <w:shd w:val="clear" w:color="auto" w:fill="FFFFFF"/>
        </w:rPr>
        <w:br/>
      </w:r>
      <w:r>
        <w:rPr>
          <w:rFonts w:ascii="Poppins" w:hAnsi="Poppins" w:cs="Poppins"/>
          <w:color w:val="111111"/>
          <w:sz w:val="21"/>
          <w:szCs w:val="21"/>
          <w:shd w:val="clear" w:color="auto" w:fill="FFFFFF"/>
        </w:rPr>
        <w:t xml:space="preserve">Abstract text should use Times New Roman, should be in bold, 11 </w:t>
      </w:r>
      <w:proofErr w:type="spellStart"/>
      <w:r>
        <w:rPr>
          <w:rFonts w:ascii="Poppins" w:hAnsi="Poppins" w:cs="Poppins"/>
          <w:color w:val="111111"/>
          <w:sz w:val="21"/>
          <w:szCs w:val="21"/>
          <w:shd w:val="clear" w:color="auto" w:fill="FFFFFF"/>
        </w:rPr>
        <w:t>pt</w:t>
      </w:r>
      <w:proofErr w:type="spellEnd"/>
      <w:r>
        <w:rPr>
          <w:rFonts w:ascii="Poppins" w:hAnsi="Poppins" w:cs="Poppins"/>
          <w:color w:val="111111"/>
          <w:sz w:val="21"/>
          <w:szCs w:val="21"/>
          <w:shd w:val="clear" w:color="auto" w:fill="FFFFFF"/>
        </w:rPr>
        <w:t>, justified, and in single spacing. It should not exceed 600 words. Keywords in abstract should be in italic, bold and 11 pt. At least three, maximum five key words should be written. In abstract, subject of the article, research method and result should be given.</w:t>
      </w:r>
    </w:p>
    <w:p w:rsidR="00974DFB" w:rsidRDefault="00974DFB" w:rsidP="004961BB">
      <w:pPr>
        <w:jc w:val="both"/>
        <w:rPr>
          <w:rFonts w:ascii="Poppins" w:hAnsi="Poppins" w:cs="Poppins"/>
          <w:color w:val="111111"/>
          <w:sz w:val="21"/>
          <w:szCs w:val="21"/>
          <w:shd w:val="clear" w:color="auto" w:fill="FFFFFF"/>
        </w:rPr>
      </w:pPr>
    </w:p>
    <w:p w:rsidR="00974DFB" w:rsidRPr="00974DFB" w:rsidRDefault="00974DFB" w:rsidP="004961BB">
      <w:pPr>
        <w:jc w:val="both"/>
        <w:rPr>
          <w:rFonts w:ascii="Poppins" w:hAnsi="Poppins" w:cs="Poppins"/>
          <w:color w:val="FF0000"/>
          <w:sz w:val="21"/>
          <w:szCs w:val="21"/>
        </w:rPr>
      </w:pPr>
      <w:r w:rsidRPr="00974DFB">
        <w:rPr>
          <w:rFonts w:ascii="Poppins" w:hAnsi="Poppins" w:cs="Poppins"/>
          <w:color w:val="FF0000"/>
          <w:sz w:val="21"/>
          <w:szCs w:val="21"/>
          <w:shd w:val="clear" w:color="auto" w:fill="FFFFFF"/>
        </w:rPr>
        <w:t xml:space="preserve">*** The abstract I shared can be revised to </w:t>
      </w:r>
      <w:r w:rsidR="0085442F">
        <w:rPr>
          <w:rFonts w:ascii="Poppins" w:hAnsi="Poppins" w:cs="Poppins"/>
          <w:color w:val="FF0000"/>
          <w:sz w:val="21"/>
          <w:szCs w:val="21"/>
          <w:shd w:val="clear" w:color="auto" w:fill="FFFFFF"/>
        </w:rPr>
        <w:t>prevent</w:t>
      </w:r>
      <w:r>
        <w:rPr>
          <w:rFonts w:ascii="Poppins" w:hAnsi="Poppins" w:cs="Poppins"/>
          <w:color w:val="FF0000"/>
          <w:sz w:val="21"/>
          <w:szCs w:val="21"/>
          <w:shd w:val="clear" w:color="auto" w:fill="FFFFFF"/>
        </w:rPr>
        <w:t xml:space="preserve"> plagiarism or </w:t>
      </w:r>
      <w:r w:rsidR="0085442F">
        <w:rPr>
          <w:rFonts w:ascii="Poppins" w:hAnsi="Poppins" w:cs="Poppins"/>
          <w:color w:val="FF0000"/>
          <w:sz w:val="21"/>
          <w:szCs w:val="21"/>
          <w:shd w:val="clear" w:color="auto" w:fill="FFFFFF"/>
        </w:rPr>
        <w:t>AI</w:t>
      </w:r>
      <w:r>
        <w:rPr>
          <w:rFonts w:ascii="Poppins" w:hAnsi="Poppins" w:cs="Poppins"/>
          <w:color w:val="FF0000"/>
          <w:sz w:val="21"/>
          <w:szCs w:val="21"/>
          <w:shd w:val="clear" w:color="auto" w:fill="FFFFFF"/>
        </w:rPr>
        <w:t>. T</w:t>
      </w:r>
      <w:r w:rsidRPr="00974DFB">
        <w:rPr>
          <w:rFonts w:ascii="Poppins" w:hAnsi="Poppins" w:cs="Poppins"/>
          <w:color w:val="FF0000"/>
          <w:sz w:val="21"/>
          <w:szCs w:val="21"/>
          <w:shd w:val="clear" w:color="auto" w:fill="FFFFFF"/>
        </w:rPr>
        <w:t>he writer</w:t>
      </w:r>
      <w:r>
        <w:rPr>
          <w:rFonts w:ascii="Poppins" w:hAnsi="Poppins" w:cs="Poppins"/>
          <w:color w:val="FF0000"/>
          <w:sz w:val="21"/>
          <w:szCs w:val="21"/>
          <w:shd w:val="clear" w:color="auto" w:fill="FFFFFF"/>
        </w:rPr>
        <w:t xml:space="preserve"> can edit</w:t>
      </w:r>
      <w:r w:rsidR="0085442F">
        <w:rPr>
          <w:rFonts w:ascii="Poppins" w:hAnsi="Poppins" w:cs="Poppins"/>
          <w:color w:val="FF0000"/>
          <w:sz w:val="21"/>
          <w:szCs w:val="21"/>
          <w:shd w:val="clear" w:color="auto" w:fill="FFFFFF"/>
        </w:rPr>
        <w:t xml:space="preserve">, and </w:t>
      </w:r>
      <w:proofErr w:type="spellStart"/>
      <w:r w:rsidR="0085442F">
        <w:rPr>
          <w:rFonts w:ascii="Poppins" w:hAnsi="Poppins" w:cs="Poppins"/>
          <w:color w:val="FF0000"/>
          <w:sz w:val="21"/>
          <w:szCs w:val="21"/>
          <w:shd w:val="clear" w:color="auto" w:fill="FFFFFF"/>
        </w:rPr>
        <w:t>organise</w:t>
      </w:r>
      <w:proofErr w:type="spellEnd"/>
      <w:r>
        <w:rPr>
          <w:rFonts w:ascii="Poppins" w:hAnsi="Poppins" w:cs="Poppins"/>
          <w:color w:val="FF0000"/>
          <w:sz w:val="21"/>
          <w:szCs w:val="21"/>
          <w:shd w:val="clear" w:color="auto" w:fill="FFFFFF"/>
        </w:rPr>
        <w:t xml:space="preserve"> the abstract </w:t>
      </w:r>
      <w:r w:rsidRPr="00974DFB">
        <w:rPr>
          <w:rFonts w:ascii="Poppins" w:hAnsi="Poppins" w:cs="Poppins"/>
          <w:color w:val="FF0000"/>
          <w:sz w:val="21"/>
          <w:szCs w:val="21"/>
          <w:shd w:val="clear" w:color="auto" w:fill="FFFFFF"/>
        </w:rPr>
        <w:t>without altering the topic and theory.</w:t>
      </w:r>
    </w:p>
    <w:p w:rsidR="004961BB" w:rsidRDefault="004961BB" w:rsidP="004961BB">
      <w:pPr>
        <w:jc w:val="both"/>
        <w:rPr>
          <w:rFonts w:ascii="Poppins" w:hAnsi="Poppins" w:cs="Poppins"/>
          <w:color w:val="111111"/>
          <w:sz w:val="21"/>
          <w:szCs w:val="21"/>
          <w:shd w:val="clear" w:color="auto" w:fill="FFFFFF"/>
        </w:rPr>
      </w:pPr>
      <w:r>
        <w:rPr>
          <w:rFonts w:ascii="Poppins" w:hAnsi="Poppins" w:cs="Poppins"/>
          <w:color w:val="111111"/>
          <w:sz w:val="21"/>
          <w:szCs w:val="21"/>
        </w:rPr>
        <w:br/>
      </w:r>
      <w:r>
        <w:rPr>
          <w:rFonts w:ascii="Poppins" w:hAnsi="Poppins" w:cs="Poppins"/>
          <w:b/>
          <w:bCs/>
          <w:color w:val="111111"/>
          <w:sz w:val="21"/>
          <w:szCs w:val="21"/>
          <w:shd w:val="clear" w:color="auto" w:fill="FFFFFF"/>
        </w:rPr>
        <w:t>Sections:</w:t>
      </w:r>
      <w:r>
        <w:rPr>
          <w:rFonts w:ascii="Poppins" w:hAnsi="Poppins" w:cs="Poppins"/>
          <w:b/>
          <w:bCs/>
          <w:color w:val="111111"/>
          <w:sz w:val="21"/>
          <w:szCs w:val="21"/>
          <w:shd w:val="clear" w:color="auto" w:fill="FFFFFF"/>
        </w:rPr>
        <w:br/>
      </w:r>
      <w:r>
        <w:rPr>
          <w:rFonts w:ascii="Poppins" w:hAnsi="Poppins" w:cs="Poppins"/>
          <w:color w:val="111111"/>
          <w:sz w:val="21"/>
          <w:szCs w:val="21"/>
          <w:shd w:val="clear" w:color="auto" w:fill="FFFFFF"/>
        </w:rPr>
        <w:t>The article should include sections</w:t>
      </w:r>
    </w:p>
    <w:p w:rsidR="004961BB" w:rsidRPr="004961BB" w:rsidRDefault="004961BB" w:rsidP="004961BB">
      <w:pPr>
        <w:pStyle w:val="ListParagraph"/>
        <w:numPr>
          <w:ilvl w:val="0"/>
          <w:numId w:val="1"/>
        </w:numPr>
        <w:jc w:val="both"/>
      </w:pPr>
      <w:r w:rsidRPr="004961BB">
        <w:rPr>
          <w:rFonts w:ascii="Poppins" w:hAnsi="Poppins" w:cs="Poppins"/>
          <w:color w:val="111111"/>
          <w:sz w:val="21"/>
          <w:szCs w:val="21"/>
          <w:shd w:val="clear" w:color="auto" w:fill="FFFFFF"/>
        </w:rPr>
        <w:t>INTRODUCTION</w:t>
      </w:r>
    </w:p>
    <w:p w:rsidR="004961BB" w:rsidRPr="00974DFB" w:rsidRDefault="004961BB" w:rsidP="004961BB">
      <w:pPr>
        <w:pStyle w:val="ListParagraph"/>
        <w:numPr>
          <w:ilvl w:val="0"/>
          <w:numId w:val="1"/>
        </w:numPr>
        <w:jc w:val="both"/>
        <w:rPr>
          <w:color w:val="FF0000"/>
        </w:rPr>
      </w:pPr>
      <w:r w:rsidRPr="004961BB">
        <w:rPr>
          <w:rFonts w:ascii="Poppins" w:hAnsi="Poppins" w:cs="Poppins"/>
          <w:color w:val="111111"/>
          <w:sz w:val="21"/>
          <w:szCs w:val="21"/>
          <w:shd w:val="clear" w:color="auto" w:fill="FFFFFF"/>
        </w:rPr>
        <w:t>THEORETICAL FRAMEWORK</w:t>
      </w:r>
      <w:r w:rsidR="00974DFB">
        <w:rPr>
          <w:rFonts w:ascii="Poppins" w:hAnsi="Poppins" w:cs="Poppins"/>
          <w:color w:val="111111"/>
          <w:sz w:val="21"/>
          <w:szCs w:val="21"/>
          <w:shd w:val="clear" w:color="auto" w:fill="FFFFFF"/>
        </w:rPr>
        <w:t xml:space="preserve"> </w:t>
      </w:r>
      <w:r w:rsidR="00974DFB" w:rsidRPr="00974DFB">
        <w:rPr>
          <w:rFonts w:ascii="Poppins" w:hAnsi="Poppins" w:cs="Poppins"/>
          <w:color w:val="FF0000"/>
          <w:sz w:val="21"/>
          <w:szCs w:val="21"/>
          <w:shd w:val="clear" w:color="auto" w:fill="FFFFFF"/>
        </w:rPr>
        <w:t>(</w:t>
      </w:r>
      <w:r w:rsidR="00974DFB" w:rsidRPr="00974DFB">
        <w:rPr>
          <w:color w:val="FF0000"/>
        </w:rPr>
        <w:t xml:space="preserve">Gaston Bachelard’s phenomenological framework from </w:t>
      </w:r>
      <w:r w:rsidR="00974DFB" w:rsidRPr="00974DFB">
        <w:rPr>
          <w:i/>
          <w:iCs/>
          <w:color w:val="FF0000"/>
        </w:rPr>
        <w:t>The Poetics of Space</w:t>
      </w:r>
      <w:r w:rsidR="00974DFB" w:rsidRPr="00974DFB">
        <w:rPr>
          <w:i/>
          <w:iCs/>
          <w:color w:val="FF0000"/>
        </w:rPr>
        <w:t xml:space="preserve">) </w:t>
      </w:r>
    </w:p>
    <w:p w:rsidR="004961BB" w:rsidRPr="004961BB" w:rsidRDefault="004961BB" w:rsidP="004961BB">
      <w:pPr>
        <w:pStyle w:val="ListParagraph"/>
        <w:numPr>
          <w:ilvl w:val="0"/>
          <w:numId w:val="1"/>
        </w:numPr>
        <w:jc w:val="both"/>
      </w:pPr>
      <w:r w:rsidRPr="004961BB">
        <w:rPr>
          <w:rFonts w:ascii="Poppins" w:hAnsi="Poppins" w:cs="Poppins"/>
          <w:color w:val="111111"/>
          <w:sz w:val="21"/>
          <w:szCs w:val="21"/>
          <w:shd w:val="clear" w:color="auto" w:fill="FFFFFF"/>
        </w:rPr>
        <w:t>LITERATURE REVIEW</w:t>
      </w:r>
    </w:p>
    <w:p w:rsidR="004961BB" w:rsidRPr="004961BB" w:rsidRDefault="004961BB" w:rsidP="004961BB">
      <w:pPr>
        <w:pStyle w:val="ListParagraph"/>
        <w:numPr>
          <w:ilvl w:val="0"/>
          <w:numId w:val="1"/>
        </w:numPr>
        <w:jc w:val="both"/>
      </w:pPr>
      <w:r w:rsidRPr="004961BB">
        <w:rPr>
          <w:rFonts w:ascii="Poppins" w:hAnsi="Poppins" w:cs="Poppins"/>
          <w:color w:val="111111"/>
          <w:sz w:val="21"/>
          <w:szCs w:val="21"/>
          <w:shd w:val="clear" w:color="auto" w:fill="FFFFFF"/>
        </w:rPr>
        <w:t>METHODOLOGY</w:t>
      </w:r>
    </w:p>
    <w:p w:rsidR="004961BB" w:rsidRPr="004961BB" w:rsidRDefault="004961BB" w:rsidP="004961BB">
      <w:pPr>
        <w:pStyle w:val="ListParagraph"/>
        <w:numPr>
          <w:ilvl w:val="0"/>
          <w:numId w:val="1"/>
        </w:numPr>
        <w:jc w:val="both"/>
      </w:pPr>
      <w:r w:rsidRPr="004961BB">
        <w:rPr>
          <w:rFonts w:ascii="Poppins" w:hAnsi="Poppins" w:cs="Poppins"/>
          <w:color w:val="111111"/>
          <w:sz w:val="21"/>
          <w:szCs w:val="21"/>
          <w:shd w:val="clear" w:color="auto" w:fill="FFFFFF"/>
        </w:rPr>
        <w:t>FINDINGS</w:t>
      </w:r>
    </w:p>
    <w:p w:rsidR="004961BB" w:rsidRPr="004961BB" w:rsidRDefault="004961BB" w:rsidP="004961BB">
      <w:pPr>
        <w:pStyle w:val="ListParagraph"/>
        <w:numPr>
          <w:ilvl w:val="0"/>
          <w:numId w:val="1"/>
        </w:numPr>
        <w:jc w:val="both"/>
      </w:pPr>
      <w:r w:rsidRPr="004961BB">
        <w:rPr>
          <w:rFonts w:ascii="Poppins" w:hAnsi="Poppins" w:cs="Poppins"/>
          <w:color w:val="111111"/>
          <w:sz w:val="21"/>
          <w:szCs w:val="21"/>
          <w:shd w:val="clear" w:color="auto" w:fill="FFFFFF"/>
        </w:rPr>
        <w:t xml:space="preserve">CONCLUSION), which are formed according to the content of the article, should be all uppercase, 11 </w:t>
      </w:r>
      <w:proofErr w:type="spellStart"/>
      <w:r w:rsidRPr="004961BB">
        <w:rPr>
          <w:rFonts w:ascii="Poppins" w:hAnsi="Poppins" w:cs="Poppins"/>
          <w:color w:val="111111"/>
          <w:sz w:val="21"/>
          <w:szCs w:val="21"/>
          <w:shd w:val="clear" w:color="auto" w:fill="FFFFFF"/>
        </w:rPr>
        <w:t>pt</w:t>
      </w:r>
      <w:proofErr w:type="spellEnd"/>
      <w:r w:rsidRPr="004961BB">
        <w:rPr>
          <w:rFonts w:ascii="Poppins" w:hAnsi="Poppins" w:cs="Poppins"/>
          <w:color w:val="111111"/>
          <w:sz w:val="21"/>
          <w:szCs w:val="21"/>
          <w:shd w:val="clear" w:color="auto" w:fill="FFFFFF"/>
        </w:rPr>
        <w:t xml:space="preserve"> and bold, and typed without numbering. Subsection titles should be 10 </w:t>
      </w:r>
      <w:proofErr w:type="spellStart"/>
      <w:r w:rsidRPr="004961BB">
        <w:rPr>
          <w:rFonts w:ascii="Poppins" w:hAnsi="Poppins" w:cs="Poppins"/>
          <w:color w:val="111111"/>
          <w:sz w:val="21"/>
          <w:szCs w:val="21"/>
          <w:shd w:val="clear" w:color="auto" w:fill="FFFFFF"/>
        </w:rPr>
        <w:t>pt</w:t>
      </w:r>
      <w:proofErr w:type="spellEnd"/>
      <w:r w:rsidRPr="004961BB">
        <w:rPr>
          <w:rFonts w:ascii="Poppins" w:hAnsi="Poppins" w:cs="Poppins"/>
          <w:color w:val="111111"/>
          <w:sz w:val="21"/>
          <w:szCs w:val="21"/>
          <w:shd w:val="clear" w:color="auto" w:fill="FFFFFF"/>
        </w:rPr>
        <w:t>, bold and italic.</w:t>
      </w:r>
    </w:p>
    <w:p w:rsidR="004961BB" w:rsidRPr="004961BB" w:rsidRDefault="004961BB" w:rsidP="004961BB">
      <w:pPr>
        <w:pStyle w:val="ListParagraph"/>
        <w:jc w:val="both"/>
      </w:pPr>
    </w:p>
    <w:p w:rsidR="004961BB" w:rsidRDefault="004961BB" w:rsidP="00105E49">
      <w:pPr>
        <w:jc w:val="both"/>
        <w:rPr>
          <w:rFonts w:ascii="Poppins" w:hAnsi="Poppins" w:cs="Poppins"/>
          <w:b/>
          <w:bCs/>
          <w:color w:val="111111"/>
          <w:sz w:val="21"/>
          <w:szCs w:val="21"/>
          <w:shd w:val="clear" w:color="auto" w:fill="FFFFFF"/>
        </w:rPr>
      </w:pPr>
      <w:r w:rsidRPr="004961BB">
        <w:rPr>
          <w:rFonts w:ascii="Poppins" w:hAnsi="Poppins" w:cs="Poppins"/>
          <w:b/>
          <w:bCs/>
          <w:color w:val="111111"/>
          <w:sz w:val="21"/>
          <w:szCs w:val="21"/>
          <w:shd w:val="clear" w:color="auto" w:fill="FFFFFF"/>
        </w:rPr>
        <w:t>Main Text:</w:t>
      </w:r>
    </w:p>
    <w:p w:rsidR="004961BB" w:rsidRDefault="004961BB" w:rsidP="00105E49">
      <w:pPr>
        <w:jc w:val="both"/>
        <w:rPr>
          <w:rFonts w:ascii="Poppins" w:hAnsi="Poppins" w:cs="Poppins"/>
          <w:color w:val="111111"/>
          <w:sz w:val="21"/>
          <w:szCs w:val="21"/>
        </w:rPr>
      </w:pPr>
      <w:r w:rsidRPr="004961BB">
        <w:rPr>
          <w:rFonts w:ascii="Poppins" w:hAnsi="Poppins" w:cs="Poppins"/>
          <w:color w:val="111111"/>
          <w:sz w:val="21"/>
          <w:szCs w:val="21"/>
          <w:shd w:val="clear" w:color="auto" w:fill="FFFFFF"/>
        </w:rPr>
        <w:t xml:space="preserve">The main text should be written in Times New Roman 11 </w:t>
      </w:r>
      <w:proofErr w:type="spellStart"/>
      <w:r w:rsidRPr="004961BB">
        <w:rPr>
          <w:rFonts w:ascii="Poppins" w:hAnsi="Poppins" w:cs="Poppins"/>
          <w:color w:val="111111"/>
          <w:sz w:val="21"/>
          <w:szCs w:val="21"/>
          <w:shd w:val="clear" w:color="auto" w:fill="FFFFFF"/>
        </w:rPr>
        <w:t>pt</w:t>
      </w:r>
      <w:proofErr w:type="spellEnd"/>
      <w:r w:rsidRPr="004961BB">
        <w:rPr>
          <w:rFonts w:ascii="Poppins" w:hAnsi="Poppins" w:cs="Poppins"/>
          <w:color w:val="111111"/>
          <w:sz w:val="21"/>
          <w:szCs w:val="21"/>
          <w:shd w:val="clear" w:color="auto" w:fill="FFFFFF"/>
        </w:rPr>
        <w:t>, single column, justified, and single spaced. The subtitle of the first section should start with a single line space after the keywords and there should be no spaces in the following paragraphs. Article length must not exceed 20 pages with shapes and figures.</w:t>
      </w:r>
    </w:p>
    <w:p w:rsidR="004961BB" w:rsidRDefault="004961BB" w:rsidP="004961BB">
      <w:pPr>
        <w:ind w:left="360"/>
        <w:jc w:val="both"/>
        <w:rPr>
          <w:rFonts w:ascii="Poppins" w:hAnsi="Poppins" w:cs="Poppins"/>
          <w:color w:val="111111"/>
          <w:sz w:val="21"/>
          <w:szCs w:val="21"/>
        </w:rPr>
      </w:pPr>
    </w:p>
    <w:p w:rsidR="006D10D3" w:rsidRDefault="004961BB" w:rsidP="00105E49">
      <w:pPr>
        <w:jc w:val="both"/>
      </w:pPr>
      <w:r w:rsidRPr="004961BB">
        <w:rPr>
          <w:rFonts w:ascii="Poppins" w:hAnsi="Poppins" w:cs="Poppins"/>
          <w:b/>
          <w:bCs/>
          <w:color w:val="111111"/>
          <w:sz w:val="21"/>
          <w:szCs w:val="21"/>
          <w:shd w:val="clear" w:color="auto" w:fill="FFFFFF"/>
        </w:rPr>
        <w:lastRenderedPageBreak/>
        <w:t>Conclusion:</w:t>
      </w:r>
      <w:r w:rsidRPr="004961BB">
        <w:rPr>
          <w:rFonts w:ascii="Poppins" w:hAnsi="Poppins" w:cs="Poppins"/>
          <w:b/>
          <w:bCs/>
          <w:color w:val="111111"/>
          <w:sz w:val="21"/>
          <w:szCs w:val="21"/>
          <w:shd w:val="clear" w:color="auto" w:fill="FFFFFF"/>
        </w:rPr>
        <w:br/>
      </w:r>
      <w:r w:rsidRPr="004961BB">
        <w:rPr>
          <w:rFonts w:ascii="Poppins" w:hAnsi="Poppins" w:cs="Poppins"/>
          <w:color w:val="111111"/>
          <w:sz w:val="21"/>
          <w:szCs w:val="21"/>
          <w:shd w:val="clear" w:color="auto" w:fill="FFFFFF"/>
        </w:rPr>
        <w:t xml:space="preserve">The title should be written in bold, 11 </w:t>
      </w:r>
      <w:proofErr w:type="spellStart"/>
      <w:r w:rsidRPr="004961BB">
        <w:rPr>
          <w:rFonts w:ascii="Poppins" w:hAnsi="Poppins" w:cs="Poppins"/>
          <w:color w:val="111111"/>
          <w:sz w:val="21"/>
          <w:szCs w:val="21"/>
          <w:shd w:val="clear" w:color="auto" w:fill="FFFFFF"/>
        </w:rPr>
        <w:t>pt</w:t>
      </w:r>
      <w:proofErr w:type="spellEnd"/>
      <w:r w:rsidRPr="004961BB">
        <w:rPr>
          <w:rFonts w:ascii="Poppins" w:hAnsi="Poppins" w:cs="Poppins"/>
          <w:color w:val="111111"/>
          <w:sz w:val="21"/>
          <w:szCs w:val="21"/>
          <w:shd w:val="clear" w:color="auto" w:fill="FFFFFF"/>
        </w:rPr>
        <w:t>, capital letters and the text in 11 pt. Times New Roman style.</w:t>
      </w:r>
    </w:p>
    <w:sectPr w:rsidR="006D10D3" w:rsidSect="005348E4">
      <w:type w:val="continuous"/>
      <w:pgSz w:w="9639" w:h="13608" w:code="9"/>
      <w:pgMar w:top="1440" w:right="1009" w:bottom="1440" w:left="10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6E58"/>
    <w:multiLevelType w:val="hybridMultilevel"/>
    <w:tmpl w:val="54301A32"/>
    <w:lvl w:ilvl="0" w:tplc="512EE7F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207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BB"/>
    <w:rsid w:val="00105E49"/>
    <w:rsid w:val="004961BB"/>
    <w:rsid w:val="005348E4"/>
    <w:rsid w:val="006D10D3"/>
    <w:rsid w:val="0085442F"/>
    <w:rsid w:val="00974DFB"/>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58292830"/>
  <w15:chartTrackingRefBased/>
  <w15:docId w15:val="{121ED846-8EB4-204C-A4EE-C51E70C0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GULSAH TERZI</dc:creator>
  <cp:keywords/>
  <dc:description/>
  <cp:lastModifiedBy>GULSAH TERZI</cp:lastModifiedBy>
  <cp:revision>10</cp:revision>
  <dcterms:created xsi:type="dcterms:W3CDTF">2025-02-04T10:48:00Z</dcterms:created>
  <dcterms:modified xsi:type="dcterms:W3CDTF">2025-02-04T10:56:00Z</dcterms:modified>
</cp:coreProperties>
</file>