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57A7" w14:textId="77777777" w:rsidR="00236624" w:rsidRDefault="00236624">
      <w:pPr>
        <w:rPr>
          <w:rFonts w:cstheme="minorHAnsi"/>
          <w:b/>
          <w:sz w:val="24"/>
          <w:szCs w:val="24"/>
        </w:rPr>
      </w:pPr>
    </w:p>
    <w:p w14:paraId="58E070A9" w14:textId="77777777" w:rsidR="00525D09" w:rsidRDefault="00525D09">
      <w:pPr>
        <w:rPr>
          <w:rFonts w:cstheme="minorHAnsi"/>
          <w:b/>
          <w:sz w:val="24"/>
          <w:szCs w:val="24"/>
        </w:rPr>
      </w:pPr>
    </w:p>
    <w:p w14:paraId="068A4E34" w14:textId="77777777" w:rsidR="00821B4C" w:rsidRPr="00821B4C" w:rsidRDefault="00821B4C" w:rsidP="00821B4C">
      <w:pPr>
        <w:jc w:val="center"/>
        <w:rPr>
          <w:b/>
          <w:bCs/>
          <w:sz w:val="28"/>
          <w:szCs w:val="28"/>
          <w:u w:val="single"/>
          <w:lang w:val="en-GB"/>
        </w:rPr>
      </w:pPr>
      <w:r w:rsidRPr="00821B4C">
        <w:rPr>
          <w:b/>
          <w:bCs/>
          <w:sz w:val="28"/>
          <w:szCs w:val="28"/>
          <w:u w:val="single"/>
          <w:lang w:val="en-GB"/>
        </w:rPr>
        <w:t>Perceptions of U.K. Accents Among Belgian Secondary School Students</w:t>
      </w:r>
    </w:p>
    <w:p w14:paraId="26A7AAC2" w14:textId="77777777" w:rsidR="00236624" w:rsidRPr="004C28AA" w:rsidRDefault="00236624" w:rsidP="00236624">
      <w:pPr>
        <w:jc w:val="center"/>
        <w:rPr>
          <w:b/>
          <w:bCs/>
          <w:sz w:val="28"/>
          <w:szCs w:val="28"/>
          <w:u w:val="single"/>
          <w:lang w:val="en-GB"/>
        </w:rPr>
      </w:pPr>
    </w:p>
    <w:p w14:paraId="094EA8C6" w14:textId="77777777" w:rsidR="00236624" w:rsidRDefault="00236624" w:rsidP="00236624">
      <w:pPr>
        <w:jc w:val="center"/>
        <w:rPr>
          <w:b/>
          <w:bCs/>
          <w:sz w:val="28"/>
          <w:szCs w:val="28"/>
          <w:u w:val="single"/>
          <w:lang w:val="en-GB"/>
        </w:rPr>
      </w:pPr>
    </w:p>
    <w:p w14:paraId="2EFCE7C9" w14:textId="77777777" w:rsidR="00525D09" w:rsidRDefault="00525D09" w:rsidP="00236624">
      <w:pPr>
        <w:jc w:val="center"/>
        <w:rPr>
          <w:b/>
          <w:bCs/>
          <w:sz w:val="28"/>
          <w:szCs w:val="28"/>
          <w:u w:val="single"/>
          <w:lang w:val="en-GB"/>
        </w:rPr>
      </w:pPr>
    </w:p>
    <w:p w14:paraId="4F76D7EE" w14:textId="77777777" w:rsidR="00525D09" w:rsidRPr="004C28AA" w:rsidRDefault="00525D09" w:rsidP="00236624">
      <w:pPr>
        <w:jc w:val="center"/>
        <w:rPr>
          <w:b/>
          <w:bCs/>
          <w:sz w:val="28"/>
          <w:szCs w:val="28"/>
          <w:u w:val="single"/>
          <w:lang w:val="en-GB"/>
        </w:rPr>
      </w:pPr>
    </w:p>
    <w:p w14:paraId="6322B159" w14:textId="77777777" w:rsidR="00236624" w:rsidRPr="00525D09" w:rsidRDefault="00236624">
      <w:pPr>
        <w:rPr>
          <w:rFonts w:cstheme="minorHAnsi"/>
          <w:b/>
          <w:sz w:val="24"/>
          <w:szCs w:val="24"/>
          <w:lang w:val="en-GB"/>
        </w:rPr>
      </w:pPr>
    </w:p>
    <w:p w14:paraId="5C5847D9" w14:textId="77777777" w:rsidR="00236624" w:rsidRPr="00525D09" w:rsidRDefault="00236624">
      <w:pPr>
        <w:rPr>
          <w:rFonts w:cstheme="minorHAnsi"/>
          <w:b/>
          <w:sz w:val="24"/>
          <w:szCs w:val="24"/>
          <w:lang w:val="en-GB"/>
        </w:rPr>
      </w:pPr>
    </w:p>
    <w:p w14:paraId="7484CEA9" w14:textId="44FA95F9" w:rsidR="00236624" w:rsidRPr="00525D09" w:rsidRDefault="00236624">
      <w:pPr>
        <w:rPr>
          <w:rFonts w:cstheme="minorHAnsi"/>
          <w:b/>
          <w:sz w:val="24"/>
          <w:szCs w:val="24"/>
          <w:lang w:val="en-GB"/>
        </w:rPr>
      </w:pPr>
      <w:r w:rsidRPr="00525D09">
        <w:rPr>
          <w:rFonts w:cstheme="minorHAnsi"/>
          <w:b/>
          <w:sz w:val="24"/>
          <w:szCs w:val="24"/>
          <w:lang w:val="en-GB"/>
        </w:rPr>
        <w:br w:type="page"/>
      </w:r>
    </w:p>
    <w:p w14:paraId="4EB7C446" w14:textId="40E2FB94" w:rsidR="00821B4C" w:rsidRPr="00821B4C" w:rsidRDefault="00821B4C" w:rsidP="00821B4C">
      <w:pPr>
        <w:spacing w:after="0" w:line="480" w:lineRule="auto"/>
        <w:jc w:val="center"/>
        <w:rPr>
          <w:rFonts w:cstheme="minorHAnsi"/>
          <w:b/>
          <w:sz w:val="24"/>
          <w:szCs w:val="24"/>
          <w:lang w:val="en-GB"/>
        </w:rPr>
      </w:pPr>
      <w:bookmarkStart w:id="0" w:name="_Hlk149743096"/>
      <w:r w:rsidRPr="00821B4C">
        <w:rPr>
          <w:rFonts w:cstheme="minorHAnsi"/>
          <w:b/>
          <w:sz w:val="24"/>
          <w:szCs w:val="24"/>
          <w:lang w:val="en-GB"/>
        </w:rPr>
        <w:lastRenderedPageBreak/>
        <w:t>Perceptions of U.K. Accents Among Belgian Secondary School Students</w:t>
      </w:r>
    </w:p>
    <w:bookmarkEnd w:id="0"/>
    <w:p w14:paraId="7AF19DD9" w14:textId="7219C7B5" w:rsidR="00821B4C" w:rsidRPr="00821B4C" w:rsidRDefault="00821B4C" w:rsidP="00FA5E9C">
      <w:pPr>
        <w:spacing w:after="0" w:line="480" w:lineRule="auto"/>
        <w:ind w:firstLine="708"/>
        <w:rPr>
          <w:rFonts w:cstheme="minorHAnsi"/>
          <w:bCs/>
          <w:lang w:val="en-GB"/>
        </w:rPr>
      </w:pPr>
      <w:r w:rsidRPr="00821B4C">
        <w:rPr>
          <w:rFonts w:cstheme="minorHAnsi"/>
          <w:bCs/>
        </w:rPr>
        <w:t>Sociolinguistic stud</w:t>
      </w:r>
      <w:r w:rsidR="005C46EF">
        <w:rPr>
          <w:rFonts w:cstheme="minorHAnsi"/>
          <w:bCs/>
        </w:rPr>
        <w:t>ies</w:t>
      </w:r>
      <w:r w:rsidRPr="00821B4C">
        <w:rPr>
          <w:rFonts w:cstheme="minorHAnsi"/>
          <w:bCs/>
        </w:rPr>
        <w:t xml:space="preserve"> explore the complex aspect of language, its utilization, development, and intersection with society. At the heart of this exploration lies the study of language attitudes, which play a pivotal role in shaping linguistic interactions, personal identities, social hierarchies, and the navigation of cultural diversity (Holmes, 2013). Dating back to the mid-20th century, the study of language attitudes initially focused on how individuals assess linguistic diversity, often examining the marginalization of non-conventional dialects and inflections (Campbell, 2020). These early investigations revealed a robust correlation between regional identity and language interpretation. Locally-associated accents often garnered positive views, while those from other regions were stigmatized. For instance, England's Received Pronunciation (R.P.) dialect was traditionally associated with status, while local accents like Cockney often faced negative stereotypes (Campbell, 2020). Additionally, studies consistently highlighted that individuals from diverse socioeconomic backgrounds may perceive and assess language variations differently. As sociolinguistic research evolved, it examined the preference for standardized variations of a language, frequently associated with higher social classes, over non-conventional variations from lower economic backgrounds. This led to discussions on linguistic status and transformation in societal settings, emphasizing the convergence of language, ethnicity, and cultural identification (Campbell, 2020). Cultural groups often upheld their linguistic customs, and cultural affiliation, alongside broader sociocultural elements, influenced their attitudes towards these languages and dialects. The English language served as a crucial focus in early research, allowing sociolinguists to explore local differences, societal group differentiations, and the impact of global integration on language attitudes (McKenzie, 2010). The extensive internal diversity of English, including its myriad accents and dialects, provided a robust platform for investigating the impact of linguistic variation on attitudes, significantly contributing to sociolinguistics. McKenzie (2010) further illuminates how academic institutions reinforced language standards, influencing how individuals perceived and utilized language in formal settings. Educated individuals often displayed more favorable dispositions towards conventional or </w:t>
      </w:r>
      <w:r w:rsidRPr="00821B4C">
        <w:rPr>
          <w:rFonts w:cstheme="minorHAnsi"/>
          <w:bCs/>
        </w:rPr>
        <w:lastRenderedPageBreak/>
        <w:t xml:space="preserve">prestigious linguistic forms. As sociolinguistic research continues to progress, modern studies have broadened their scope to encompass additional factors such as age, gender, media influence, and the effects of globalization on language attitudes. </w:t>
      </w:r>
      <w:r w:rsidRPr="00821B4C">
        <w:rPr>
          <w:rFonts w:cstheme="minorHAnsi"/>
          <w:bCs/>
          <w:lang w:val="en-GB"/>
        </w:rPr>
        <w:t>This study aims to investigate the influence of various U.K. accents on the perceptions and attitudes of non-native English-speaking Belgian secondary school students, particularly emphasizing how age and gender play a role in shaping these linguistic attitudes. Based on preliminary research and sociolinguistic theories, the hypothesis posits that younger pupils and females are likely to exhibit more positive attitudes towards U.K. accents compared to their older and male counterparts</w:t>
      </w:r>
      <w:r w:rsidR="005C46EF">
        <w:rPr>
          <w:rFonts w:cstheme="minorHAnsi"/>
          <w:bCs/>
          <w:lang w:val="en-GB"/>
        </w:rPr>
        <w:t>.</w:t>
      </w:r>
    </w:p>
    <w:p w14:paraId="224187AB" w14:textId="77777777" w:rsidR="00821B4C" w:rsidRPr="00821B4C" w:rsidRDefault="00821B4C" w:rsidP="00971F3E">
      <w:pPr>
        <w:spacing w:after="0" w:line="480" w:lineRule="auto"/>
        <w:jc w:val="center"/>
        <w:rPr>
          <w:rFonts w:cstheme="minorHAnsi"/>
          <w:b/>
        </w:rPr>
      </w:pPr>
      <w:bookmarkStart w:id="1" w:name="_Hlk150333846"/>
      <w:r w:rsidRPr="00821B4C">
        <w:rPr>
          <w:rFonts w:cstheme="minorHAnsi"/>
          <w:b/>
        </w:rPr>
        <w:t>Theoretical Framework</w:t>
      </w:r>
    </w:p>
    <w:p w14:paraId="46FE6C15" w14:textId="09C19C7F" w:rsidR="00821B4C" w:rsidRPr="00821B4C" w:rsidRDefault="00821B4C" w:rsidP="00FA5E9C">
      <w:pPr>
        <w:spacing w:after="0" w:line="480" w:lineRule="auto"/>
        <w:ind w:firstLine="708"/>
        <w:rPr>
          <w:rFonts w:cstheme="minorHAnsi"/>
          <w:bCs/>
          <w:lang w:val="en-GB"/>
        </w:rPr>
      </w:pPr>
      <w:r w:rsidRPr="00821B4C">
        <w:rPr>
          <w:rFonts w:cstheme="minorHAnsi"/>
          <w:bCs/>
        </w:rPr>
        <w:t>The conceptual structure for this investigation on language attitudes is based on sociolinguistic theories and expands on pertinent research explor</w:t>
      </w:r>
      <w:r w:rsidR="005C46EF">
        <w:rPr>
          <w:rFonts w:cstheme="minorHAnsi"/>
          <w:bCs/>
        </w:rPr>
        <w:t>ing</w:t>
      </w:r>
      <w:r w:rsidRPr="00821B4C">
        <w:rPr>
          <w:rFonts w:cstheme="minorHAnsi"/>
          <w:bCs/>
        </w:rPr>
        <w:t xml:space="preserve"> judgmental responses to accents. Giles (1971) underscores the influence of age on attitudes towards accents, stressing that people's assessments of accents can shift as they age. For instance, elderly individuals may ascribe distinct character qualities and proficiency to speakers with </w:t>
      </w:r>
      <w:r w:rsidR="005C46EF">
        <w:rPr>
          <w:rFonts w:cstheme="minorHAnsi"/>
          <w:bCs/>
        </w:rPr>
        <w:t>certain</w:t>
      </w:r>
      <w:r w:rsidRPr="00821B4C">
        <w:rPr>
          <w:rFonts w:cstheme="minorHAnsi"/>
          <w:bCs/>
        </w:rPr>
        <w:t xml:space="preserve"> accents. This study categorizes individuals into two age groups, 13 and 17, representing variables of gender, acknowledging potential shifts in language attitudes among adolescents. </w:t>
      </w:r>
      <w:r w:rsidRPr="00821B4C">
        <w:rPr>
          <w:rFonts w:cstheme="minorHAnsi"/>
          <w:bCs/>
          <w:lang w:val="en-GB"/>
        </w:rPr>
        <w:t xml:space="preserve">The </w:t>
      </w:r>
      <w:r w:rsidR="005C46EF">
        <w:rPr>
          <w:rFonts w:cstheme="minorHAnsi"/>
          <w:bCs/>
          <w:lang w:val="en-GB"/>
        </w:rPr>
        <w:t xml:space="preserve">selected </w:t>
      </w:r>
      <w:r w:rsidRPr="00821B4C">
        <w:rPr>
          <w:rFonts w:cstheme="minorHAnsi"/>
          <w:bCs/>
          <w:lang w:val="en-GB"/>
        </w:rPr>
        <w:t xml:space="preserve">age brackets of 13 and 17 </w:t>
      </w:r>
      <w:r w:rsidR="005C46EF">
        <w:rPr>
          <w:rFonts w:cstheme="minorHAnsi"/>
          <w:bCs/>
          <w:lang w:val="en-GB"/>
        </w:rPr>
        <w:t>are</w:t>
      </w:r>
      <w:r w:rsidRPr="00821B4C">
        <w:rPr>
          <w:rFonts w:cstheme="minorHAnsi"/>
          <w:bCs/>
          <w:lang w:val="en-GB"/>
        </w:rPr>
        <w:t xml:space="preserve"> significan</w:t>
      </w:r>
      <w:r w:rsidR="005C46EF">
        <w:rPr>
          <w:rFonts w:cstheme="minorHAnsi"/>
          <w:bCs/>
          <w:lang w:val="en-GB"/>
        </w:rPr>
        <w:t>t</w:t>
      </w:r>
      <w:r w:rsidRPr="00821B4C">
        <w:rPr>
          <w:rFonts w:cstheme="minorHAnsi"/>
          <w:bCs/>
          <w:lang w:val="en-GB"/>
        </w:rPr>
        <w:t xml:space="preserve"> in secondary schooling, signifying transitions from intermediate to senior education, which can impact students' exposure to diverse language influences. </w:t>
      </w:r>
    </w:p>
    <w:p w14:paraId="29854DFA" w14:textId="3B17F5A3" w:rsidR="00821B4C" w:rsidRPr="00821B4C" w:rsidRDefault="00821B4C" w:rsidP="00FA5E9C">
      <w:pPr>
        <w:spacing w:after="0" w:line="480" w:lineRule="auto"/>
        <w:ind w:firstLine="708"/>
        <w:rPr>
          <w:rFonts w:cstheme="minorHAnsi"/>
          <w:bCs/>
        </w:rPr>
      </w:pPr>
      <w:r w:rsidRPr="00821B4C">
        <w:rPr>
          <w:rFonts w:cstheme="minorHAnsi"/>
          <w:bCs/>
          <w:lang w:val="en-GB"/>
        </w:rPr>
        <w:t xml:space="preserve">As participants navigate and understand their communities and those around them, they </w:t>
      </w:r>
      <w:r w:rsidR="005C46EF">
        <w:rPr>
          <w:rFonts w:cstheme="minorHAnsi"/>
          <w:bCs/>
          <w:lang w:val="en-GB"/>
        </w:rPr>
        <w:t xml:space="preserve">encounter </w:t>
      </w:r>
      <w:r w:rsidRPr="00821B4C">
        <w:rPr>
          <w:rFonts w:cstheme="minorHAnsi"/>
          <w:bCs/>
          <w:lang w:val="en-GB"/>
        </w:rPr>
        <w:t>stereotypes and</w:t>
      </w:r>
      <w:r w:rsidR="005C46EF">
        <w:rPr>
          <w:rFonts w:cstheme="minorHAnsi"/>
          <w:bCs/>
          <w:lang w:val="en-GB"/>
        </w:rPr>
        <w:t xml:space="preserve"> the</w:t>
      </w:r>
      <w:r w:rsidRPr="00821B4C">
        <w:rPr>
          <w:rFonts w:cstheme="minorHAnsi"/>
          <w:bCs/>
          <w:lang w:val="en-GB"/>
        </w:rPr>
        <w:t xml:space="preserve"> reasons behind them</w:t>
      </w:r>
      <w:r w:rsidR="005C46EF">
        <w:rPr>
          <w:rFonts w:cstheme="minorHAnsi"/>
          <w:bCs/>
          <w:lang w:val="en-GB"/>
        </w:rPr>
        <w:t>, which shape</w:t>
      </w:r>
      <w:r w:rsidRPr="00821B4C">
        <w:rPr>
          <w:rFonts w:cstheme="minorHAnsi"/>
          <w:bCs/>
          <w:lang w:val="en-GB"/>
        </w:rPr>
        <w:t xml:space="preserve"> their attitudes towards specific groups. </w:t>
      </w:r>
      <w:r w:rsidR="00BB2A70">
        <w:rPr>
          <w:rFonts w:cstheme="minorHAnsi"/>
          <w:bCs/>
          <w:lang w:val="en-GB"/>
        </w:rPr>
        <w:t>The</w:t>
      </w:r>
      <w:r w:rsidRPr="00821B4C">
        <w:rPr>
          <w:rFonts w:cstheme="minorHAnsi"/>
          <w:bCs/>
          <w:lang w:val="en-GB"/>
        </w:rPr>
        <w:t xml:space="preserve"> experiences throughout this process </w:t>
      </w:r>
      <w:r w:rsidR="00BB2A70">
        <w:rPr>
          <w:rFonts w:cstheme="minorHAnsi"/>
          <w:bCs/>
          <w:lang w:val="en-GB"/>
        </w:rPr>
        <w:t>differ</w:t>
      </w:r>
      <w:r w:rsidRPr="00821B4C">
        <w:rPr>
          <w:rFonts w:cstheme="minorHAnsi"/>
          <w:bCs/>
          <w:lang w:val="en-GB"/>
        </w:rPr>
        <w:t xml:space="preserve"> between males and females, hence the need to capture these aspects. </w:t>
      </w:r>
      <w:r w:rsidRPr="00821B4C">
        <w:rPr>
          <w:rFonts w:cstheme="minorHAnsi"/>
          <w:bCs/>
        </w:rPr>
        <w:t>Giles (1970) also examines the importance of gender in accent assessment, suggesting that gender can influence evaluations of accents concerning attractiveness, communication effectiveness, and social standing. While these gender-based variations in language attitudes</w:t>
      </w:r>
      <w:r w:rsidR="00BB2A70">
        <w:rPr>
          <w:rFonts w:cstheme="minorHAnsi"/>
          <w:bCs/>
        </w:rPr>
        <w:t xml:space="preserve"> are not absolute, they</w:t>
      </w:r>
      <w:r w:rsidRPr="00821B4C">
        <w:rPr>
          <w:rFonts w:cstheme="minorHAnsi"/>
          <w:bCs/>
        </w:rPr>
        <w:t xml:space="preserve"> imply that males and females might hold distinct perceptions of </w:t>
      </w:r>
      <w:r w:rsidRPr="00821B4C">
        <w:rPr>
          <w:rFonts w:cstheme="minorHAnsi"/>
          <w:bCs/>
        </w:rPr>
        <w:lastRenderedPageBreak/>
        <w:t>accents (Zahn &amp; Hopper, 1985). Thus, categorizing participants into male and female groups allows for a gender-oriented analysis of language attitudes.</w:t>
      </w:r>
    </w:p>
    <w:bookmarkEnd w:id="1"/>
    <w:p w14:paraId="7A0D3C52" w14:textId="35297335" w:rsidR="00821B4C" w:rsidRPr="00821B4C" w:rsidRDefault="00821B4C" w:rsidP="00FA5E9C">
      <w:pPr>
        <w:spacing w:after="0" w:line="480" w:lineRule="auto"/>
        <w:ind w:firstLine="708"/>
        <w:rPr>
          <w:rFonts w:cstheme="minorHAnsi"/>
          <w:bCs/>
        </w:rPr>
      </w:pPr>
      <w:r w:rsidRPr="00821B4C">
        <w:rPr>
          <w:rFonts w:cstheme="minorHAnsi"/>
          <w:bCs/>
        </w:rPr>
        <w:t xml:space="preserve">The research will </w:t>
      </w:r>
      <w:r w:rsidR="00BB2A70">
        <w:rPr>
          <w:rFonts w:cstheme="minorHAnsi"/>
          <w:bCs/>
        </w:rPr>
        <w:t>include</w:t>
      </w:r>
      <w:r w:rsidRPr="00821B4C">
        <w:rPr>
          <w:rFonts w:cstheme="minorHAnsi"/>
          <w:bCs/>
        </w:rPr>
        <w:t xml:space="preserve"> the four representative dialects from various nations within the UK: England, Scotland, Wales, and Northern Ireland. The selection of these accents is crucial to the research goals and </w:t>
      </w:r>
      <w:r w:rsidR="00BB2A70">
        <w:rPr>
          <w:rFonts w:cstheme="minorHAnsi"/>
          <w:bCs/>
        </w:rPr>
        <w:t>aims</w:t>
      </w:r>
      <w:r w:rsidRPr="00821B4C">
        <w:rPr>
          <w:rFonts w:cstheme="minorHAnsi"/>
          <w:bCs/>
        </w:rPr>
        <w:t xml:space="preserve"> to encompass the abundant internal variety of English accents in the United Kingdom</w:t>
      </w:r>
      <w:r w:rsidR="00C31E18">
        <w:rPr>
          <w:rFonts w:cstheme="minorHAnsi"/>
          <w:bCs/>
        </w:rPr>
        <w:t xml:space="preserve"> (CHEYNE, 1970)</w:t>
      </w:r>
      <w:r w:rsidRPr="00821B4C">
        <w:rPr>
          <w:rFonts w:cstheme="minorHAnsi"/>
          <w:bCs/>
        </w:rPr>
        <w:t xml:space="preserve">. Received Pronunciation (RP) is selected to symbolize England, functioning as a benchmark and acclaimed English dialect (GILES, 1971). This dialect possesses cultural value and is frequently linked to power and formality. </w:t>
      </w:r>
      <w:r w:rsidR="00A56B69">
        <w:rPr>
          <w:rFonts w:cstheme="minorHAnsi"/>
          <w:bCs/>
        </w:rPr>
        <w:t>Frequently</w:t>
      </w:r>
      <w:r w:rsidR="00BB2A70">
        <w:rPr>
          <w:rFonts w:cstheme="minorHAnsi"/>
          <w:bCs/>
        </w:rPr>
        <w:t xml:space="preserve"> heard</w:t>
      </w:r>
      <w:r w:rsidRPr="00821B4C">
        <w:rPr>
          <w:rFonts w:cstheme="minorHAnsi"/>
          <w:bCs/>
        </w:rPr>
        <w:t xml:space="preserve"> in British media</w:t>
      </w:r>
      <w:r w:rsidR="00BB2A70">
        <w:rPr>
          <w:rFonts w:cstheme="minorHAnsi"/>
          <w:bCs/>
        </w:rPr>
        <w:t>,</w:t>
      </w:r>
      <w:r w:rsidRPr="00821B4C">
        <w:rPr>
          <w:rFonts w:cstheme="minorHAnsi"/>
          <w:bCs/>
        </w:rPr>
        <w:t xml:space="preserve"> </w:t>
      </w:r>
      <w:r w:rsidR="00A56B69">
        <w:rPr>
          <w:rFonts w:cstheme="minorHAnsi"/>
          <w:bCs/>
        </w:rPr>
        <w:t xml:space="preserve">RP </w:t>
      </w:r>
      <w:r w:rsidRPr="00821B4C">
        <w:rPr>
          <w:rFonts w:cstheme="minorHAnsi"/>
          <w:bCs/>
        </w:rPr>
        <w:t xml:space="preserve">is considered </w:t>
      </w:r>
      <w:r w:rsidR="00BB2A70">
        <w:rPr>
          <w:rFonts w:cstheme="minorHAnsi"/>
          <w:bCs/>
        </w:rPr>
        <w:t>the</w:t>
      </w:r>
      <w:r w:rsidRPr="00821B4C">
        <w:rPr>
          <w:rFonts w:cstheme="minorHAnsi"/>
          <w:bCs/>
        </w:rPr>
        <w:t xml:space="preserve"> standard for "correct" English pronunciation. Nonetheless, it has also faced backlash for its exclusive implications, with </w:t>
      </w:r>
      <w:r w:rsidR="00BB2A70">
        <w:rPr>
          <w:rFonts w:cstheme="minorHAnsi"/>
          <w:bCs/>
        </w:rPr>
        <w:t>some</w:t>
      </w:r>
      <w:r w:rsidRPr="00821B4C">
        <w:rPr>
          <w:rFonts w:cstheme="minorHAnsi"/>
          <w:bCs/>
        </w:rPr>
        <w:t xml:space="preserve"> perceiving it as disconnected from England's </w:t>
      </w:r>
      <w:r w:rsidR="00BB2A70">
        <w:rPr>
          <w:rFonts w:cstheme="minorHAnsi"/>
          <w:bCs/>
        </w:rPr>
        <w:t xml:space="preserve">linguistic diversity </w:t>
      </w:r>
      <w:r w:rsidRPr="00821B4C">
        <w:rPr>
          <w:rFonts w:cstheme="minorHAnsi"/>
          <w:bCs/>
        </w:rPr>
        <w:t xml:space="preserve">(Smith, 2017). Scottish Standard English exemplifies Scotland, displaying the diversity of English utilized in formal and educational settings (Ball, 1983). Scotland possesses a unique linguistic character, and this pronunciation mirrors the formal English utilized in the area, separate from Scottish Gaelic or Scots. Stereotypes linked to Scottish English depict Scottish tartans, bagpipes, and a unique trilling 'r' pronunciation. Welsh Standard English is selected to symbolize Wales while maintaining its distinct Welsh character. This dialect represents the English language spoken in Wales and is essential in comprehending the simultaneous presence of Welsh and English languages in the area (GILES, 1971). It emphasizes the interaction between varied languages and attitudes towards language. Stereotypes associated with Wales frequently revolve around the Welsh dialect, whereby not all inhabitants of Wales are proficient speakers. Additional stereotypes arise from the abundant Welsh folklore and strong cultural identity, which contribute to </w:t>
      </w:r>
      <w:proofErr w:type="spellStart"/>
      <w:r w:rsidRPr="00821B4C">
        <w:rPr>
          <w:rFonts w:cstheme="minorHAnsi"/>
          <w:bCs/>
        </w:rPr>
        <w:t>Wales'</w:t>
      </w:r>
      <w:proofErr w:type="spellEnd"/>
      <w:r w:rsidRPr="00821B4C">
        <w:rPr>
          <w:rFonts w:cstheme="minorHAnsi"/>
          <w:bCs/>
        </w:rPr>
        <w:t xml:space="preserve"> perception as a realm of enchantment, mystical narratives, and myth (Smith, 2017). Finally, the accent from Northern Ireland is incorporated to symbolize Northern Ireland, providing perspectives into the language variety within this region of the United Kingdom. Stereotypes linked to Northern Ireland might describe the conflicts, religious separations, and a unique dialect influenced by Irish and British English (Smith, 2017). The emphasis mirrors the distinct sociolinguistic setting of the area and its influence on language perceptions. </w:t>
      </w:r>
      <w:r w:rsidRPr="00821B4C">
        <w:rPr>
          <w:rFonts w:cstheme="minorHAnsi"/>
          <w:bCs/>
        </w:rPr>
        <w:lastRenderedPageBreak/>
        <w:t>Moreover, these stereotypes are used to judge individuals' standards, capabilities, and inabilities. For instance, Brown (2022) documents that accent discrimination still exists in England, whereby speakers are considered "less intelligent, less ambitious, less educated and so on, solely from the way they speak." This aspect provides an opportunity to examine how stereotypes associated with the four UK linguistics influence people’s attitudes towards their language.</w:t>
      </w:r>
    </w:p>
    <w:p w14:paraId="68D00116" w14:textId="5FE7128F" w:rsidR="00821B4C" w:rsidRPr="00821B4C" w:rsidRDefault="00821B4C" w:rsidP="00FA5E9C">
      <w:pPr>
        <w:spacing w:after="0" w:line="480" w:lineRule="auto"/>
        <w:ind w:firstLine="708"/>
        <w:rPr>
          <w:rFonts w:cstheme="minorHAnsi"/>
          <w:bCs/>
        </w:rPr>
      </w:pPr>
      <w:r w:rsidRPr="00821B4C">
        <w:rPr>
          <w:rFonts w:cstheme="minorHAnsi"/>
          <w:bCs/>
        </w:rPr>
        <w:t xml:space="preserve">To account for possible gender-related differences in perception, the study utilizes audio samples from </w:t>
      </w:r>
      <w:r w:rsidR="00B468A2">
        <w:rPr>
          <w:rFonts w:cstheme="minorHAnsi"/>
          <w:bCs/>
        </w:rPr>
        <w:t>speakers</w:t>
      </w:r>
      <w:r w:rsidRPr="00821B4C">
        <w:rPr>
          <w:rFonts w:cstheme="minorHAnsi"/>
          <w:bCs/>
        </w:rPr>
        <w:t xml:space="preserve"> of identical gender. This choice is impacted by the recognition that sex can impact individuals' evaluations of accents, as examined by Lambert's matched-guise method (Giles, 1970). Utilizing speakers of the same gender for all accents, the study guarantees that any discrepancies in language attitudes are more prone to be ascribed to the accents themselves rather than perceptions of speakers based on their gender. McKenzie (2010) highlights the significance of examining learner perspectives towards different accents and language types. Different U.K. accents correspond with this strategy, as it adds to the comprehension of how English learners perceive distinct variations of the language, which is significant for the participant schools and classrooms across the globe.</w:t>
      </w:r>
    </w:p>
    <w:p w14:paraId="0EC68708" w14:textId="77777777" w:rsidR="00821B4C" w:rsidRPr="00821B4C" w:rsidRDefault="00821B4C" w:rsidP="00FA5E9C">
      <w:pPr>
        <w:spacing w:after="0" w:line="480" w:lineRule="auto"/>
        <w:ind w:firstLine="708"/>
        <w:rPr>
          <w:rFonts w:cstheme="minorHAnsi"/>
          <w:bCs/>
        </w:rPr>
      </w:pPr>
      <w:r w:rsidRPr="00821B4C">
        <w:rPr>
          <w:rFonts w:cstheme="minorHAnsi"/>
          <w:bCs/>
        </w:rPr>
        <w:t xml:space="preserve">The societal approach investigates how the broader community perceives and handles language variations or dialects. It aims to comprehend the broader societal perspectives and standards concerning accents and linguistic variety (Dörnyei &amp; Dewaele, 2022). In the context of our research, the societal perspective will entail gathering information from diverse sources, including portrayals in the media, public discussions, and interpersonal exchanges. The societal approach enables direct analysis of how these inflections are perceived in actual situations, mirroring the fluctuations of language opinions beyond regulated research environments. We can understand dominant generalizations, prejudices, and societal viewpoints by examining media depictions, public dialogues, and societal reactions to various accents. This data is significant for comprehending the broader sociocultural framework influencing language perceptions. </w:t>
      </w:r>
    </w:p>
    <w:p w14:paraId="7136EFCE" w14:textId="3EA54789" w:rsidR="00821B4C" w:rsidRPr="00821B4C" w:rsidRDefault="00821B4C" w:rsidP="00FA5E9C">
      <w:pPr>
        <w:spacing w:after="0" w:line="480" w:lineRule="auto"/>
        <w:ind w:firstLine="708"/>
        <w:rPr>
          <w:rFonts w:cstheme="minorHAnsi"/>
          <w:bCs/>
        </w:rPr>
      </w:pPr>
      <w:r w:rsidRPr="00821B4C">
        <w:rPr>
          <w:rFonts w:cstheme="minorHAnsi"/>
          <w:bCs/>
        </w:rPr>
        <w:lastRenderedPageBreak/>
        <w:t xml:space="preserve">The direct approach entails engaging with study participants who fully know the research aims and purposes. </w:t>
      </w:r>
      <w:r w:rsidR="00A56F38" w:rsidRPr="00821B4C">
        <w:rPr>
          <w:rFonts w:cstheme="minorHAnsi"/>
          <w:bCs/>
        </w:rPr>
        <w:t>According to Dörnyei &amp; Dewaele (2003), informing participants of the research's aims ensures they are inclined to offer conversant and authentic responses, enhancing the credibility and ethics of the information and research process.</w:t>
      </w:r>
      <w:r w:rsidR="00A56F38">
        <w:rPr>
          <w:rFonts w:cstheme="minorHAnsi"/>
          <w:bCs/>
        </w:rPr>
        <w:t xml:space="preserve"> </w:t>
      </w:r>
      <w:r w:rsidRPr="00821B4C">
        <w:rPr>
          <w:rFonts w:cstheme="minorHAnsi"/>
          <w:bCs/>
        </w:rPr>
        <w:t xml:space="preserve">Individuals participating in the research will be presented with audio samples of various English dialects and will express their evaluations and perspectives regarding these dialects. The direct method enables regulated data gathering, wherein participants' answers are documented using organized surveys and measures. The direct method offers a greater concentration and comprehensive analysis of participants' attitudes and perspectives. It enables us to collect precise information on how participants assess and appraise accents in a regulated research setting (Dörnyei &amp; Dewaele, 2022). Nonetheless, this method might fail to grasp the broader societal framework that impacts language perceptions. </w:t>
      </w:r>
    </w:p>
    <w:p w14:paraId="639AB0FD" w14:textId="77777777" w:rsidR="00821B4C" w:rsidRPr="00821B4C" w:rsidRDefault="00821B4C" w:rsidP="00821B4C">
      <w:pPr>
        <w:spacing w:after="0" w:line="480" w:lineRule="auto"/>
        <w:rPr>
          <w:rFonts w:cstheme="minorHAnsi"/>
          <w:bCs/>
        </w:rPr>
      </w:pPr>
      <w:r w:rsidRPr="00821B4C">
        <w:rPr>
          <w:rFonts w:cstheme="minorHAnsi"/>
          <w:bCs/>
        </w:rPr>
        <w:t>The societal and direct approaches complement each other in analyzing language perspectives. While the direct method gathers information from individual participants in a regulated environment, the societal approach offers a broader comprehension of how accents are perceived in the wider community. By merging these methods, it is possible to investigate individuals' opinions regarding particular dialects and how they are perceived and handled in broader societal circumstances. Utilizing both perspectives enhances our investigation and aids in revealing an in-depth understanding of language perceptions regarding English accents among students who are not native English speakers.</w:t>
      </w:r>
    </w:p>
    <w:p w14:paraId="3F5ACE21" w14:textId="77777777" w:rsidR="00821B4C" w:rsidRPr="00821B4C" w:rsidRDefault="00821B4C" w:rsidP="00971F3E">
      <w:pPr>
        <w:spacing w:after="0" w:line="480" w:lineRule="auto"/>
        <w:jc w:val="center"/>
        <w:rPr>
          <w:rFonts w:cstheme="minorHAnsi"/>
          <w:b/>
        </w:rPr>
      </w:pPr>
      <w:r w:rsidRPr="00821B4C">
        <w:rPr>
          <w:rFonts w:cstheme="minorHAnsi"/>
          <w:b/>
        </w:rPr>
        <w:t>Methodology</w:t>
      </w:r>
    </w:p>
    <w:p w14:paraId="19A28CDA" w14:textId="77777777" w:rsidR="00821B4C" w:rsidRPr="00821B4C" w:rsidRDefault="00821B4C" w:rsidP="00FA5E9C">
      <w:pPr>
        <w:spacing w:after="0" w:line="480" w:lineRule="auto"/>
        <w:ind w:firstLine="360"/>
        <w:rPr>
          <w:rFonts w:cstheme="minorHAnsi"/>
          <w:bCs/>
        </w:rPr>
      </w:pPr>
      <w:r w:rsidRPr="00821B4C">
        <w:rPr>
          <w:rFonts w:cstheme="minorHAnsi"/>
          <w:bCs/>
        </w:rPr>
        <w:t>The participants are comprised of students from a selected secondary school in Belgium. This research investigation considers age an important variable due to its influence on accent perception. The methodology splits participants into four unique categories based on age and gender to classify them systematically:</w:t>
      </w:r>
    </w:p>
    <w:p w14:paraId="0C0237E7" w14:textId="77777777" w:rsidR="00821B4C" w:rsidRPr="00821B4C" w:rsidRDefault="00821B4C" w:rsidP="00821B4C">
      <w:pPr>
        <w:numPr>
          <w:ilvl w:val="0"/>
          <w:numId w:val="1"/>
        </w:numPr>
        <w:spacing w:after="0" w:line="480" w:lineRule="auto"/>
        <w:rPr>
          <w:rFonts w:cstheme="minorHAnsi"/>
          <w:bCs/>
        </w:rPr>
      </w:pPr>
      <w:r w:rsidRPr="00821B4C">
        <w:rPr>
          <w:rFonts w:cstheme="minorHAnsi"/>
          <w:bCs/>
        </w:rPr>
        <w:t>Group 1: 13-year-old male participants</w:t>
      </w:r>
    </w:p>
    <w:p w14:paraId="4C274EF1" w14:textId="77777777" w:rsidR="00821B4C" w:rsidRPr="00821B4C" w:rsidRDefault="00821B4C" w:rsidP="00821B4C">
      <w:pPr>
        <w:numPr>
          <w:ilvl w:val="0"/>
          <w:numId w:val="1"/>
        </w:numPr>
        <w:spacing w:after="0" w:line="480" w:lineRule="auto"/>
        <w:rPr>
          <w:rFonts w:cstheme="minorHAnsi"/>
          <w:bCs/>
        </w:rPr>
      </w:pPr>
      <w:r w:rsidRPr="00821B4C">
        <w:rPr>
          <w:rFonts w:cstheme="minorHAnsi"/>
          <w:bCs/>
        </w:rPr>
        <w:t>Group 2: 13-year-old female participants</w:t>
      </w:r>
    </w:p>
    <w:p w14:paraId="1B0C4BF8" w14:textId="77777777" w:rsidR="00821B4C" w:rsidRPr="00821B4C" w:rsidRDefault="00821B4C" w:rsidP="00821B4C">
      <w:pPr>
        <w:numPr>
          <w:ilvl w:val="0"/>
          <w:numId w:val="1"/>
        </w:numPr>
        <w:spacing w:after="0" w:line="480" w:lineRule="auto"/>
        <w:rPr>
          <w:rFonts w:cstheme="minorHAnsi"/>
          <w:bCs/>
        </w:rPr>
      </w:pPr>
      <w:r w:rsidRPr="00821B4C">
        <w:rPr>
          <w:rFonts w:cstheme="minorHAnsi"/>
          <w:bCs/>
        </w:rPr>
        <w:lastRenderedPageBreak/>
        <w:t>Group 3: 17-year-old male participants</w:t>
      </w:r>
    </w:p>
    <w:p w14:paraId="41CB2975" w14:textId="77777777" w:rsidR="00821B4C" w:rsidRPr="00821B4C" w:rsidRDefault="00821B4C" w:rsidP="00821B4C">
      <w:pPr>
        <w:numPr>
          <w:ilvl w:val="0"/>
          <w:numId w:val="1"/>
        </w:numPr>
        <w:spacing w:after="0" w:line="480" w:lineRule="auto"/>
        <w:rPr>
          <w:rFonts w:cstheme="minorHAnsi"/>
          <w:bCs/>
        </w:rPr>
      </w:pPr>
      <w:r w:rsidRPr="00821B4C">
        <w:rPr>
          <w:rFonts w:cstheme="minorHAnsi"/>
          <w:bCs/>
        </w:rPr>
        <w:t>Group 4: 17-year-old female participants</w:t>
      </w:r>
    </w:p>
    <w:p w14:paraId="2A024878" w14:textId="1DA8DFEA" w:rsidR="00821B4C" w:rsidRPr="00821B4C" w:rsidRDefault="00821B4C" w:rsidP="00FA5E9C">
      <w:pPr>
        <w:spacing w:after="0" w:line="480" w:lineRule="auto"/>
        <w:ind w:firstLine="360"/>
        <w:rPr>
          <w:rFonts w:cstheme="minorHAnsi"/>
          <w:bCs/>
        </w:rPr>
      </w:pPr>
      <w:bookmarkStart w:id="2" w:name="_Hlk148037317"/>
      <w:r w:rsidRPr="00821B4C">
        <w:rPr>
          <w:rFonts w:cstheme="minorHAnsi"/>
          <w:bCs/>
        </w:rPr>
        <w:t xml:space="preserve">Each group comprises a minimum of ten students, ensuring a robust sample size for analysis. Ethical considerations are paramount in this research, particularly when involving underage participants. All participants and their guardians are provided with thorough information about the study, ensuring their voluntary and informed participation. Transparency and informed consent are fundamental ethical principles </w:t>
      </w:r>
      <w:r w:rsidR="004B65E4">
        <w:rPr>
          <w:rFonts w:cstheme="minorHAnsi"/>
          <w:bCs/>
        </w:rPr>
        <w:t>establishing</w:t>
      </w:r>
      <w:r w:rsidRPr="00821B4C">
        <w:rPr>
          <w:rFonts w:cstheme="minorHAnsi"/>
          <w:bCs/>
        </w:rPr>
        <w:t xml:space="preserve"> trust between researchers and participants. All information gathered will be anonymous and handled with the highest level of </w:t>
      </w:r>
      <w:r w:rsidR="004B65E4">
        <w:rPr>
          <w:rFonts w:cstheme="minorHAnsi"/>
          <w:bCs/>
        </w:rPr>
        <w:t>confidentiality</w:t>
      </w:r>
      <w:r w:rsidRPr="00821B4C">
        <w:rPr>
          <w:rFonts w:cstheme="minorHAnsi"/>
          <w:bCs/>
        </w:rPr>
        <w:t xml:space="preserve"> to safeguard the individuals’ confidentiality.</w:t>
      </w:r>
    </w:p>
    <w:bookmarkEnd w:id="2"/>
    <w:p w14:paraId="34A2EAB4" w14:textId="77777777" w:rsidR="00821B4C" w:rsidRPr="004762C1" w:rsidRDefault="00821B4C" w:rsidP="00821B4C">
      <w:pPr>
        <w:spacing w:after="0" w:line="480" w:lineRule="auto"/>
        <w:rPr>
          <w:rFonts w:cstheme="minorHAnsi"/>
          <w:b/>
        </w:rPr>
      </w:pPr>
      <w:r w:rsidRPr="004762C1">
        <w:rPr>
          <w:rFonts w:cstheme="minorHAnsi"/>
          <w:b/>
        </w:rPr>
        <w:t>Data Collection and Analysis</w:t>
      </w:r>
    </w:p>
    <w:p w14:paraId="1E8F0BBB" w14:textId="6AF8A537" w:rsidR="004762C1" w:rsidRDefault="00821B4C" w:rsidP="00FA5E9C">
      <w:pPr>
        <w:spacing w:after="0" w:line="480" w:lineRule="auto"/>
        <w:ind w:firstLine="708"/>
        <w:rPr>
          <w:rFonts w:cstheme="minorHAnsi"/>
          <w:bCs/>
        </w:rPr>
      </w:pPr>
      <w:r w:rsidRPr="00821B4C">
        <w:rPr>
          <w:rFonts w:cstheme="minorHAnsi"/>
          <w:bCs/>
          <w:lang w:val="en-GB"/>
        </w:rPr>
        <w:t xml:space="preserve">Structured questionnaires </w:t>
      </w:r>
      <w:r w:rsidR="004B65E4">
        <w:rPr>
          <w:rFonts w:cstheme="minorHAnsi"/>
          <w:bCs/>
          <w:lang w:val="en-GB"/>
        </w:rPr>
        <w:t xml:space="preserve">will </w:t>
      </w:r>
      <w:r w:rsidRPr="00821B4C">
        <w:rPr>
          <w:rFonts w:cstheme="minorHAnsi"/>
          <w:bCs/>
          <w:lang w:val="en-GB"/>
        </w:rPr>
        <w:t>capture participants' perceptions of accents from England, Scotland, Wales, and Northern Ireland. These questionnaires utilize a 7-point Likert scale, specifically a semantic differential scale, allowing participants to provide nuanced evaluations of their attitudes (</w:t>
      </w:r>
      <w:r w:rsidRPr="00821B4C">
        <w:rPr>
          <w:rFonts w:cstheme="minorHAnsi"/>
          <w:bCs/>
        </w:rPr>
        <w:t xml:space="preserve">Zahn &amp; Hopper, 1985). </w:t>
      </w:r>
      <w:r w:rsidRPr="00821B4C">
        <w:rPr>
          <w:rFonts w:cstheme="minorHAnsi"/>
          <w:bCs/>
          <w:lang w:val="en-GB"/>
        </w:rPr>
        <w:t>The semantic contrast scale by Zahn &amp; Hopper (1985) assesses "Superiority," "Attractiveness," and "Dynamism." "Superiority" gauges participants' perceptions of competence, "Attractiveness" measures interpersonal attributes like friendliness, and "Dynamism" evaluates energy and confidence, all crucial for understanding linguistic attitudes (Zahn &amp; Hopper, 1985).</w:t>
      </w:r>
      <w:r w:rsidRPr="00821B4C">
        <w:rPr>
          <w:rFonts w:cstheme="minorHAnsi"/>
          <w:bCs/>
        </w:rPr>
        <w:t xml:space="preserve"> </w:t>
      </w:r>
      <w:r w:rsidR="004762C1" w:rsidRPr="004762C1">
        <w:rPr>
          <w:rFonts w:cstheme="minorHAnsi"/>
          <w:bCs/>
        </w:rPr>
        <w:t>By standardizing this tool across all demographic</w:t>
      </w:r>
      <w:r w:rsidR="002F3C21">
        <w:rPr>
          <w:rFonts w:cstheme="minorHAnsi"/>
          <w:bCs/>
        </w:rPr>
        <w:t xml:space="preserve"> groups</w:t>
      </w:r>
      <w:r w:rsidR="004762C1" w:rsidRPr="004762C1">
        <w:rPr>
          <w:rFonts w:cstheme="minorHAnsi"/>
          <w:bCs/>
        </w:rPr>
        <w:t>, the research ensure</w:t>
      </w:r>
      <w:r w:rsidR="002F3C21">
        <w:rPr>
          <w:rFonts w:cstheme="minorHAnsi"/>
          <w:bCs/>
        </w:rPr>
        <w:t>s</w:t>
      </w:r>
      <w:r w:rsidR="004762C1" w:rsidRPr="004762C1">
        <w:rPr>
          <w:rFonts w:cstheme="minorHAnsi"/>
          <w:bCs/>
        </w:rPr>
        <w:t xml:space="preserve"> consistent, quantifiable, and reliable data collection, directly supporting the investigation's goal to explore the influence of demographic factors on language attitudes (Dörnyei &amp; Dewaele, 2003; Zahn &amp; Hopper, 1985).</w:t>
      </w:r>
    </w:p>
    <w:p w14:paraId="6912BD53" w14:textId="6B6EC027" w:rsidR="00821B4C" w:rsidRPr="00821B4C" w:rsidRDefault="00821B4C" w:rsidP="00FA5E9C">
      <w:pPr>
        <w:spacing w:after="0" w:line="480" w:lineRule="auto"/>
        <w:ind w:firstLine="708"/>
        <w:rPr>
          <w:rFonts w:cstheme="minorHAnsi"/>
          <w:bCs/>
        </w:rPr>
      </w:pPr>
      <w:r w:rsidRPr="00821B4C">
        <w:rPr>
          <w:rFonts w:cstheme="minorHAnsi"/>
          <w:bCs/>
        </w:rPr>
        <w:t>Participants will be exposed to audio samples of the chosen accents, and following each sample, they will fill out the survey by indicating their answers on the 7-point Likert scale for each of the three variables. The procedure will be repeated for each of the four accents, and the demonstration sequence will be randomized to reduce the impact of the referred sequence (</w:t>
      </w:r>
      <w:proofErr w:type="spellStart"/>
      <w:r w:rsidRPr="00821B4C">
        <w:rPr>
          <w:rFonts w:cstheme="minorHAnsi"/>
          <w:bCs/>
        </w:rPr>
        <w:t>Taherdoost</w:t>
      </w:r>
      <w:proofErr w:type="spellEnd"/>
      <w:r w:rsidRPr="00821B4C">
        <w:rPr>
          <w:rFonts w:cstheme="minorHAnsi"/>
          <w:bCs/>
        </w:rPr>
        <w:t xml:space="preserve">, 2019). The chosen recordings will be about </w:t>
      </w:r>
      <w:r w:rsidR="0027290C">
        <w:rPr>
          <w:rFonts w:cstheme="minorHAnsi"/>
          <w:bCs/>
        </w:rPr>
        <w:t>20</w:t>
      </w:r>
      <w:r w:rsidRPr="00821B4C">
        <w:rPr>
          <w:rFonts w:cstheme="minorHAnsi"/>
          <w:bCs/>
        </w:rPr>
        <w:t>-</w:t>
      </w:r>
      <w:r w:rsidR="0027290C">
        <w:rPr>
          <w:rFonts w:cstheme="minorHAnsi"/>
          <w:bCs/>
        </w:rPr>
        <w:t>3</w:t>
      </w:r>
      <w:r w:rsidRPr="00821B4C">
        <w:rPr>
          <w:rFonts w:cstheme="minorHAnsi"/>
          <w:bCs/>
        </w:rPr>
        <w:t xml:space="preserve">0 seconds long, featuring speakers reading out a transcript in their respective accents. The recordings will be sourced from legitimate </w:t>
      </w:r>
      <w:r w:rsidRPr="00821B4C">
        <w:rPr>
          <w:rFonts w:cstheme="minorHAnsi"/>
          <w:bCs/>
        </w:rPr>
        <w:lastRenderedPageBreak/>
        <w:t>linguistic databases and include native speakers of the corresponding dialect regions. The prioritization of authenticity will be the main focus when selecting the recordings, guaranteeing that the accents are accurately portrayed.</w:t>
      </w:r>
      <w:r w:rsidR="00937029">
        <w:rPr>
          <w:rFonts w:cstheme="minorHAnsi"/>
          <w:bCs/>
        </w:rPr>
        <w:t xml:space="preserve"> </w:t>
      </w:r>
      <w:r w:rsidR="00937029" w:rsidRPr="00821B4C">
        <w:rPr>
          <w:rFonts w:cstheme="minorHAnsi"/>
          <w:bCs/>
        </w:rPr>
        <w:t>Additionally, the uniform quality and duration of audio samples enhance the reliability of the results, as participants are exposed to consistent stimuli, offering a more accurate depiction of their views and attitudes regarding U.K. accents (Ball, 1983).</w:t>
      </w:r>
    </w:p>
    <w:p w14:paraId="0EF6135D" w14:textId="77777777" w:rsidR="00821B4C" w:rsidRPr="00821B4C" w:rsidRDefault="00821B4C" w:rsidP="00FA5E9C">
      <w:pPr>
        <w:spacing w:after="0" w:line="480" w:lineRule="auto"/>
        <w:ind w:firstLine="708"/>
        <w:rPr>
          <w:rFonts w:cstheme="minorHAnsi"/>
          <w:bCs/>
        </w:rPr>
      </w:pPr>
      <w:r w:rsidRPr="00821B4C">
        <w:rPr>
          <w:rFonts w:cstheme="minorHAnsi"/>
          <w:bCs/>
        </w:rPr>
        <w:t xml:space="preserve">The verbal guise technique (VGT) will also serve as an essential tool for evaluating how student participants perceive and assess the dialects of speakers representing the selected accents. According to </w:t>
      </w:r>
      <w:proofErr w:type="spellStart"/>
      <w:r w:rsidRPr="00821B4C">
        <w:rPr>
          <w:rFonts w:cstheme="minorHAnsi"/>
          <w:bCs/>
        </w:rPr>
        <w:t>Dragojevic</w:t>
      </w:r>
      <w:proofErr w:type="spellEnd"/>
      <w:r w:rsidRPr="00821B4C">
        <w:rPr>
          <w:rFonts w:cstheme="minorHAnsi"/>
          <w:bCs/>
        </w:rPr>
        <w:t xml:space="preserve"> &amp; Goatley-Soan (2022), the method entails presenting participants with audio recordings of individuals articulating a specific transcript in their native accents. The VGT will involve using audio recordings of speakers from Scottish Standard English, Welsh, Northern Irish, and Received Pronunciation (RP) for England dialects, with each participant representing their corresponding accents in a free, genuine, and honest way (</w:t>
      </w:r>
      <w:proofErr w:type="spellStart"/>
      <w:r w:rsidRPr="00821B4C">
        <w:rPr>
          <w:rFonts w:cstheme="minorHAnsi"/>
          <w:bCs/>
        </w:rPr>
        <w:t>Dragojevic</w:t>
      </w:r>
      <w:proofErr w:type="spellEnd"/>
      <w:r w:rsidRPr="00821B4C">
        <w:rPr>
          <w:rFonts w:cstheme="minorHAnsi"/>
          <w:bCs/>
        </w:rPr>
        <w:t xml:space="preserve"> &amp; Goatley-Soan, 2022). The VGT will enable researchers to collect unbiased and accurate opinions of these accents, revealing implicit attitudes and stereotypes linked to each one. Therefore, the VGT will allow the investigation to explore the intricate facets of how these dialects are perceived within the sociocultural framework, strengthening the direct approach utilized in the research.</w:t>
      </w:r>
    </w:p>
    <w:p w14:paraId="11519414" w14:textId="77777777" w:rsidR="00821B4C" w:rsidRPr="00821B4C" w:rsidRDefault="00821B4C" w:rsidP="00FA5E9C">
      <w:pPr>
        <w:spacing w:after="0" w:line="480" w:lineRule="auto"/>
        <w:ind w:firstLine="708"/>
        <w:rPr>
          <w:rFonts w:cstheme="minorHAnsi"/>
          <w:bCs/>
        </w:rPr>
      </w:pPr>
      <w:r w:rsidRPr="00821B4C">
        <w:rPr>
          <w:rFonts w:cstheme="minorHAnsi"/>
          <w:bCs/>
          <w:lang w:val="en-GB"/>
        </w:rPr>
        <w:t>The research procedures were conducted in a controlled environment to ensure methodological accuracy. This approach also helped minimize potential biases and external distractions.</w:t>
      </w:r>
      <w:r w:rsidRPr="00821B4C">
        <w:rPr>
          <w:rFonts w:cstheme="minorHAnsi"/>
          <w:bCs/>
        </w:rPr>
        <w:t xml:space="preserve"> Managing the research environment ensures that participants' responses are not influenced by external factors such as noise, preserving the accuracy of the data (STRONGMAN &amp; WOOSLEY, 1967). Additionally, the sequential presentation of audio samples from each dialect, followed by the completion of the survey, is a strategic choice to ensure participants concentrate their attention on a single accent at a time, preventing cognitive overload and potential confusion (Dörnyei &amp; Dewaele, 2003). </w:t>
      </w:r>
    </w:p>
    <w:p w14:paraId="01AA8D13" w14:textId="181486B5" w:rsidR="00821B4C" w:rsidRPr="00821B4C" w:rsidRDefault="00821B4C" w:rsidP="00A56F38">
      <w:pPr>
        <w:spacing w:after="0" w:line="480" w:lineRule="auto"/>
        <w:ind w:firstLine="708"/>
        <w:rPr>
          <w:rFonts w:cstheme="minorHAnsi"/>
          <w:bCs/>
        </w:rPr>
      </w:pPr>
      <w:r w:rsidRPr="00821B4C">
        <w:rPr>
          <w:rFonts w:cstheme="minorHAnsi"/>
          <w:bCs/>
          <w:lang w:val="en-GB"/>
        </w:rPr>
        <w:t xml:space="preserve">A pilot study assessed the research methodology's practicality, the questionnaires' comprehensibility, and the audio recordings' quality. Feedback from this preliminary investigation is </w:t>
      </w:r>
      <w:r w:rsidRPr="00821B4C">
        <w:rPr>
          <w:rFonts w:cstheme="minorHAnsi"/>
          <w:bCs/>
          <w:lang w:val="en-GB"/>
        </w:rPr>
        <w:lastRenderedPageBreak/>
        <w:t xml:space="preserve">instrumental in refining the research approach, ensuring the main study's effectiveness and adequacy (Montri Sangthong, 2020). </w:t>
      </w:r>
      <w:r w:rsidRPr="00821B4C">
        <w:rPr>
          <w:rFonts w:cstheme="minorHAnsi"/>
          <w:bCs/>
        </w:rPr>
        <w:t>The data accumulated will be subjected to statistical examination to evaluate hypotheses concerning the influence of age, gender, and geographical diversity on language perceptions. Descriptive statistics, such as the mean and deviations, will evaluate and describe participants' answers. Microsoft Excel was used to perform the descriptive statistics and create respective charts.</w:t>
      </w:r>
    </w:p>
    <w:p w14:paraId="0BAB70FA" w14:textId="31671807" w:rsidR="00E93A0B" w:rsidRPr="005F2906" w:rsidRDefault="00E93A0B" w:rsidP="00971F3E">
      <w:pPr>
        <w:spacing w:after="0" w:line="480" w:lineRule="auto"/>
        <w:jc w:val="center"/>
        <w:rPr>
          <w:rFonts w:cstheme="minorHAnsi"/>
          <w:b/>
          <w:bCs/>
        </w:rPr>
      </w:pPr>
      <w:r w:rsidRPr="005F2906">
        <w:rPr>
          <w:rFonts w:cstheme="minorHAnsi"/>
          <w:b/>
          <w:bCs/>
        </w:rPr>
        <w:t>Results</w:t>
      </w:r>
    </w:p>
    <w:p w14:paraId="46861F10" w14:textId="5F81029E" w:rsidR="00937029" w:rsidRDefault="00AD6FA5" w:rsidP="00FA5E9C">
      <w:pPr>
        <w:spacing w:after="0" w:line="480" w:lineRule="auto"/>
        <w:ind w:firstLine="708"/>
        <w:rPr>
          <w:rFonts w:cstheme="minorHAnsi"/>
        </w:rPr>
      </w:pPr>
      <w:r>
        <w:rPr>
          <w:rFonts w:cstheme="minorHAnsi"/>
        </w:rPr>
        <w:t>In alignment with the research objectives</w:t>
      </w:r>
      <w:r w:rsidR="005855F5" w:rsidRPr="005F2906">
        <w:rPr>
          <w:rFonts w:cstheme="minorHAnsi"/>
        </w:rPr>
        <w:t xml:space="preserve">, the results provide insights into the distinct perceptions of various UK accents, assessed based on criteria like Superiority, Attractiveness, and Dynamism. By breaking down the data by age and gender, </w:t>
      </w:r>
      <w:r w:rsidR="003C093B">
        <w:rPr>
          <w:rFonts w:cstheme="minorHAnsi"/>
        </w:rPr>
        <w:t>a</w:t>
      </w:r>
      <w:r w:rsidR="005855F5" w:rsidRPr="005F2906">
        <w:rPr>
          <w:rFonts w:cstheme="minorHAnsi"/>
        </w:rPr>
        <w:t xml:space="preserve"> detailed </w:t>
      </w:r>
      <w:r>
        <w:rPr>
          <w:rFonts w:cstheme="minorHAnsi"/>
        </w:rPr>
        <w:t>perspective</w:t>
      </w:r>
      <w:r w:rsidR="003C093B">
        <w:rPr>
          <w:rFonts w:cstheme="minorHAnsi"/>
        </w:rPr>
        <w:t xml:space="preserve"> of how participants </w:t>
      </w:r>
      <w:r>
        <w:rPr>
          <w:rFonts w:cstheme="minorHAnsi"/>
        </w:rPr>
        <w:t>perceive</w:t>
      </w:r>
      <w:r w:rsidR="003C093B">
        <w:rPr>
          <w:rFonts w:cstheme="minorHAnsi"/>
        </w:rPr>
        <w:t xml:space="preserve"> different regional accents was gained</w:t>
      </w:r>
      <w:r w:rsidR="005855F5" w:rsidRPr="005F2906">
        <w:rPr>
          <w:rFonts w:cstheme="minorHAnsi"/>
        </w:rPr>
        <w:t xml:space="preserve">. </w:t>
      </w:r>
      <w:r w:rsidR="000265BE" w:rsidRPr="000265BE">
        <w:rPr>
          <w:rFonts w:cstheme="minorHAnsi"/>
        </w:rPr>
        <w:t>Nuances associated with each accent, as well as broader patterns emerging from the comparisons, were illustrated through figures, tables, and other graphical representations.</w:t>
      </w:r>
    </w:p>
    <w:p w14:paraId="4B19DD25" w14:textId="03436708" w:rsidR="00E93A0B" w:rsidRPr="005F2906" w:rsidRDefault="00E93A0B" w:rsidP="00E93A0B">
      <w:pPr>
        <w:spacing w:after="0" w:line="480" w:lineRule="auto"/>
        <w:rPr>
          <w:rFonts w:cstheme="minorHAnsi"/>
          <w:b/>
          <w:bCs/>
        </w:rPr>
      </w:pPr>
      <w:r w:rsidRPr="005F2906">
        <w:rPr>
          <w:rFonts w:cstheme="minorHAnsi"/>
          <w:b/>
          <w:bCs/>
        </w:rPr>
        <w:t xml:space="preserve">Figure </w:t>
      </w:r>
      <w:r w:rsidR="00AB48CB">
        <w:rPr>
          <w:rFonts w:cstheme="minorHAnsi"/>
          <w:b/>
          <w:bCs/>
        </w:rPr>
        <w:t>A</w:t>
      </w:r>
      <w:r w:rsidRPr="005F2906">
        <w:rPr>
          <w:rFonts w:cstheme="minorHAnsi"/>
          <w:b/>
          <w:bCs/>
        </w:rPr>
        <w:t>1</w:t>
      </w:r>
    </w:p>
    <w:p w14:paraId="3A45A25E" w14:textId="6DAAEC13" w:rsidR="00E93A0B" w:rsidRPr="005F2906" w:rsidRDefault="00E93A0B" w:rsidP="00E93A0B">
      <w:pPr>
        <w:spacing w:after="0" w:line="480" w:lineRule="auto"/>
        <w:rPr>
          <w:rFonts w:cstheme="minorHAnsi"/>
          <w:i/>
          <w:iCs/>
        </w:rPr>
      </w:pPr>
      <w:r w:rsidRPr="005F2906">
        <w:rPr>
          <w:rFonts w:cstheme="minorHAnsi"/>
          <w:i/>
          <w:iCs/>
        </w:rPr>
        <w:t>Mean and Standard Deviation of Speaker 1 from Northern Ireland</w:t>
      </w:r>
    </w:p>
    <w:p w14:paraId="1C72C665" w14:textId="77777777" w:rsidR="00E93A0B" w:rsidRPr="005F2906" w:rsidRDefault="00E93A0B" w:rsidP="00E93A0B">
      <w:pPr>
        <w:spacing w:line="480" w:lineRule="auto"/>
        <w:rPr>
          <w:rFonts w:cstheme="minorHAnsi"/>
          <w:b/>
          <w:bCs/>
          <w:sz w:val="24"/>
          <w:szCs w:val="24"/>
        </w:rPr>
      </w:pPr>
      <w:r w:rsidRPr="005F2906">
        <w:rPr>
          <w:rFonts w:cstheme="minorHAnsi"/>
          <w:noProof/>
        </w:rPr>
        <w:drawing>
          <wp:inline distT="0" distB="0" distL="0" distR="0" wp14:anchorId="59968338" wp14:editId="099B016E">
            <wp:extent cx="4339087" cy="2579298"/>
            <wp:effectExtent l="0" t="0" r="0" b="0"/>
            <wp:docPr id="39491925" name="Chart 1">
              <a:extLst xmlns:a="http://schemas.openxmlformats.org/drawingml/2006/main">
                <a:ext uri="{FF2B5EF4-FFF2-40B4-BE49-F238E27FC236}">
                  <a16:creationId xmlns:a16="http://schemas.microsoft.com/office/drawing/2014/main" id="{8E144C1A-3D84-1402-8734-77FDF56C15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31C6C9" w14:textId="74DEEAD0" w:rsidR="00E93A0B" w:rsidRDefault="00E93A0B" w:rsidP="00E93A0B">
      <w:pPr>
        <w:spacing w:after="0" w:line="480" w:lineRule="auto"/>
        <w:ind w:firstLine="720"/>
        <w:contextualSpacing/>
        <w:rPr>
          <w:rFonts w:cstheme="minorHAnsi"/>
        </w:rPr>
      </w:pPr>
      <w:r w:rsidRPr="005F2906">
        <w:rPr>
          <w:rFonts w:cstheme="minorHAnsi"/>
        </w:rPr>
        <w:t xml:space="preserve">Attitudes toward superiority were slightly higher among 17-year-olds than among 13-year-olds for both genders. Male participants aged 13 and 17 exhibited higher attractiveness scores </w:t>
      </w:r>
      <w:r w:rsidR="005855F5" w:rsidRPr="005F2906">
        <w:rPr>
          <w:rFonts w:cstheme="minorHAnsi"/>
        </w:rPr>
        <w:t>than</w:t>
      </w:r>
      <w:r w:rsidRPr="005F2906">
        <w:rPr>
          <w:rFonts w:cstheme="minorHAnsi"/>
        </w:rPr>
        <w:t xml:space="preserve"> </w:t>
      </w:r>
      <w:r w:rsidRPr="005F2906">
        <w:rPr>
          <w:rFonts w:cstheme="minorHAnsi"/>
        </w:rPr>
        <w:lastRenderedPageBreak/>
        <w:t>females of the same age. For both genders and age groups, dynamism scores were relatively high, with a slight increase for 17-year-old males.</w:t>
      </w:r>
    </w:p>
    <w:p w14:paraId="4B70CBE2" w14:textId="4BD44CF6" w:rsidR="00E93A0B" w:rsidRPr="005F2906" w:rsidRDefault="00E93A0B" w:rsidP="00E93A0B">
      <w:pPr>
        <w:spacing w:after="0" w:line="480" w:lineRule="auto"/>
        <w:rPr>
          <w:rFonts w:cstheme="minorHAnsi"/>
          <w:b/>
          <w:bCs/>
        </w:rPr>
      </w:pPr>
      <w:r w:rsidRPr="005F2906">
        <w:rPr>
          <w:rFonts w:cstheme="minorHAnsi"/>
          <w:b/>
          <w:bCs/>
        </w:rPr>
        <w:t xml:space="preserve">Figure </w:t>
      </w:r>
      <w:r w:rsidR="00AB48CB">
        <w:rPr>
          <w:rFonts w:cstheme="minorHAnsi"/>
          <w:b/>
          <w:bCs/>
        </w:rPr>
        <w:t>A</w:t>
      </w:r>
      <w:r w:rsidRPr="005F2906">
        <w:rPr>
          <w:rFonts w:cstheme="minorHAnsi"/>
          <w:b/>
          <w:bCs/>
        </w:rPr>
        <w:t>2</w:t>
      </w:r>
    </w:p>
    <w:p w14:paraId="414A7F68" w14:textId="665BDFF0" w:rsidR="00E93A0B" w:rsidRPr="005F2906" w:rsidRDefault="00E93A0B" w:rsidP="00E93A0B">
      <w:pPr>
        <w:spacing w:after="0" w:line="480" w:lineRule="auto"/>
        <w:rPr>
          <w:rFonts w:cstheme="minorHAnsi"/>
          <w:i/>
          <w:iCs/>
        </w:rPr>
      </w:pPr>
      <w:r w:rsidRPr="005F2906">
        <w:rPr>
          <w:rFonts w:cstheme="minorHAnsi"/>
          <w:i/>
          <w:iCs/>
        </w:rPr>
        <w:t>Mean and Standard Deviation of Speaker 2 from England</w:t>
      </w:r>
    </w:p>
    <w:p w14:paraId="62069E9B" w14:textId="77777777" w:rsidR="00E93A0B" w:rsidRPr="005F2906" w:rsidRDefault="00E93A0B" w:rsidP="00E93A0B">
      <w:pPr>
        <w:spacing w:line="480" w:lineRule="auto"/>
        <w:rPr>
          <w:rFonts w:cstheme="minorHAnsi"/>
          <w:b/>
          <w:bCs/>
        </w:rPr>
      </w:pPr>
      <w:r w:rsidRPr="005F2906">
        <w:rPr>
          <w:rFonts w:cstheme="minorHAnsi"/>
          <w:noProof/>
        </w:rPr>
        <w:drawing>
          <wp:inline distT="0" distB="0" distL="0" distR="0" wp14:anchorId="4E33631B" wp14:editId="246DD741">
            <wp:extent cx="4572000" cy="2743200"/>
            <wp:effectExtent l="0" t="0" r="0" b="0"/>
            <wp:docPr id="1538780737" name="Chart 1">
              <a:extLst xmlns:a="http://schemas.openxmlformats.org/drawingml/2006/main">
                <a:ext uri="{FF2B5EF4-FFF2-40B4-BE49-F238E27FC236}">
                  <a16:creationId xmlns:a16="http://schemas.microsoft.com/office/drawing/2014/main" id="{07C058B1-5721-2CD3-0601-166D4ABD3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E201C7" w14:textId="1F6B0623" w:rsidR="00491746" w:rsidRPr="005F2906" w:rsidRDefault="00E93A0B" w:rsidP="00491746">
      <w:pPr>
        <w:spacing w:after="0" w:line="480" w:lineRule="auto"/>
        <w:ind w:firstLine="720"/>
        <w:rPr>
          <w:rFonts w:cstheme="minorHAnsi"/>
        </w:rPr>
      </w:pPr>
      <w:r w:rsidRPr="005F2906">
        <w:rPr>
          <w:rFonts w:cstheme="minorHAnsi"/>
        </w:rPr>
        <w:t xml:space="preserve">17-year-old males showed </w:t>
      </w:r>
      <w:r w:rsidR="00E90A8B">
        <w:rPr>
          <w:rFonts w:cstheme="minorHAnsi"/>
        </w:rPr>
        <w:t>noticeably</w:t>
      </w:r>
      <w:r w:rsidRPr="005F2906">
        <w:rPr>
          <w:rFonts w:cstheme="minorHAnsi"/>
        </w:rPr>
        <w:t xml:space="preserve"> higher attitudes of superiority compared to their 13-year-old counterparts. Similar to superiority, 17-year-old males had higher attractiveness scores </w:t>
      </w:r>
      <w:r w:rsidR="00EF2BB0" w:rsidRPr="005F2906">
        <w:rPr>
          <w:rFonts w:cstheme="minorHAnsi"/>
        </w:rPr>
        <w:t>than</w:t>
      </w:r>
      <w:r w:rsidRPr="005F2906">
        <w:rPr>
          <w:rFonts w:cstheme="minorHAnsi"/>
        </w:rPr>
        <w:t xml:space="preserve"> younger males. Dynamism scores were relatively consistent across age and gender groups, slightly increasing among 17-year-old males.</w:t>
      </w:r>
    </w:p>
    <w:p w14:paraId="12E03D39" w14:textId="2A9955E8" w:rsidR="00E93A0B" w:rsidRPr="005F2906" w:rsidRDefault="00E93A0B" w:rsidP="00E93A0B">
      <w:pPr>
        <w:spacing w:after="0" w:line="480" w:lineRule="auto"/>
        <w:rPr>
          <w:rFonts w:cstheme="minorHAnsi"/>
          <w:b/>
          <w:bCs/>
        </w:rPr>
      </w:pPr>
      <w:r w:rsidRPr="005F2906">
        <w:rPr>
          <w:rFonts w:cstheme="minorHAnsi"/>
          <w:b/>
          <w:bCs/>
        </w:rPr>
        <w:t xml:space="preserve">Figure </w:t>
      </w:r>
      <w:r w:rsidR="00AB48CB">
        <w:rPr>
          <w:rFonts w:cstheme="minorHAnsi"/>
          <w:b/>
          <w:bCs/>
        </w:rPr>
        <w:t>A</w:t>
      </w:r>
      <w:r w:rsidRPr="005F2906">
        <w:rPr>
          <w:rFonts w:cstheme="minorHAnsi"/>
          <w:b/>
          <w:bCs/>
        </w:rPr>
        <w:t>3</w:t>
      </w:r>
    </w:p>
    <w:p w14:paraId="3F997126" w14:textId="52501C56" w:rsidR="00E93A0B" w:rsidRPr="005F2906" w:rsidRDefault="00E93A0B" w:rsidP="00E93A0B">
      <w:pPr>
        <w:spacing w:after="0" w:line="480" w:lineRule="auto"/>
        <w:rPr>
          <w:rFonts w:cstheme="minorHAnsi"/>
          <w:i/>
          <w:iCs/>
        </w:rPr>
      </w:pPr>
      <w:r w:rsidRPr="005F2906">
        <w:rPr>
          <w:rFonts w:cstheme="minorHAnsi"/>
          <w:i/>
          <w:iCs/>
        </w:rPr>
        <w:t>Mean and Standard Deviation of Speaker 3 from Wales</w:t>
      </w:r>
    </w:p>
    <w:p w14:paraId="7C96968B" w14:textId="77777777" w:rsidR="00E93A0B" w:rsidRPr="005F2906" w:rsidRDefault="00E93A0B" w:rsidP="00E93A0B">
      <w:pPr>
        <w:spacing w:line="480" w:lineRule="auto"/>
        <w:rPr>
          <w:rFonts w:cstheme="minorHAnsi"/>
          <w:b/>
          <w:bCs/>
        </w:rPr>
      </w:pPr>
      <w:r w:rsidRPr="005F2906">
        <w:rPr>
          <w:rFonts w:cstheme="minorHAnsi"/>
          <w:noProof/>
        </w:rPr>
        <w:drawing>
          <wp:inline distT="0" distB="0" distL="0" distR="0" wp14:anchorId="24E7A74A" wp14:editId="2DBC3CE2">
            <wp:extent cx="4184248" cy="2453833"/>
            <wp:effectExtent l="0" t="0" r="0" b="0"/>
            <wp:docPr id="1566923664" name="Chart 1">
              <a:extLst xmlns:a="http://schemas.openxmlformats.org/drawingml/2006/main">
                <a:ext uri="{FF2B5EF4-FFF2-40B4-BE49-F238E27FC236}">
                  <a16:creationId xmlns:a16="http://schemas.microsoft.com/office/drawing/2014/main" id="{4364B2BC-BE2D-2313-B4A8-441E8F6DE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1A473C" w14:textId="2D76DB3D" w:rsidR="00937029" w:rsidRDefault="00E93A0B" w:rsidP="00E93A0B">
      <w:pPr>
        <w:spacing w:line="480" w:lineRule="auto"/>
        <w:rPr>
          <w:rFonts w:cstheme="minorHAnsi"/>
        </w:rPr>
      </w:pPr>
      <w:r w:rsidRPr="005F2906">
        <w:rPr>
          <w:rFonts w:cstheme="minorHAnsi"/>
        </w:rPr>
        <w:lastRenderedPageBreak/>
        <w:t>Attitudes of superiority were generally lower compared to the other regions, and there were no substantial differences based on age or gender. Attractiveness scores were consistent, with minor variations across age and gender groups. Dynamism scores were relatively stable, with slight fluctuations among age and gender groups.</w:t>
      </w:r>
    </w:p>
    <w:p w14:paraId="632BA2A2" w14:textId="57817C46" w:rsidR="00E93A0B" w:rsidRPr="005F2906" w:rsidRDefault="00E93A0B" w:rsidP="00E93A0B">
      <w:pPr>
        <w:spacing w:after="0" w:line="480" w:lineRule="auto"/>
        <w:rPr>
          <w:rFonts w:cstheme="minorHAnsi"/>
          <w:b/>
          <w:bCs/>
        </w:rPr>
      </w:pPr>
      <w:r w:rsidRPr="005F2906">
        <w:rPr>
          <w:rFonts w:cstheme="minorHAnsi"/>
          <w:b/>
          <w:bCs/>
        </w:rPr>
        <w:t xml:space="preserve">Figure </w:t>
      </w:r>
      <w:r w:rsidR="00AB48CB">
        <w:rPr>
          <w:rFonts w:cstheme="minorHAnsi"/>
          <w:b/>
          <w:bCs/>
        </w:rPr>
        <w:t>A</w:t>
      </w:r>
      <w:r w:rsidRPr="005F2906">
        <w:rPr>
          <w:rFonts w:cstheme="minorHAnsi"/>
          <w:b/>
          <w:bCs/>
        </w:rPr>
        <w:t>4</w:t>
      </w:r>
    </w:p>
    <w:p w14:paraId="1C0B18E4" w14:textId="512F98B3" w:rsidR="00E93A0B" w:rsidRPr="005F2906" w:rsidRDefault="00E93A0B" w:rsidP="00E93A0B">
      <w:pPr>
        <w:spacing w:after="0" w:line="480" w:lineRule="auto"/>
        <w:rPr>
          <w:rFonts w:cstheme="minorHAnsi"/>
          <w:i/>
          <w:iCs/>
        </w:rPr>
      </w:pPr>
      <w:r w:rsidRPr="005F2906">
        <w:rPr>
          <w:rFonts w:cstheme="minorHAnsi"/>
          <w:i/>
          <w:iCs/>
        </w:rPr>
        <w:t>Mean and Standard Deviation of Speaker 4 from Scotland</w:t>
      </w:r>
    </w:p>
    <w:p w14:paraId="70C695DA" w14:textId="77777777" w:rsidR="00E93A0B" w:rsidRPr="005F2906" w:rsidRDefault="00E93A0B" w:rsidP="00E93A0B">
      <w:pPr>
        <w:spacing w:line="480" w:lineRule="auto"/>
        <w:rPr>
          <w:rFonts w:cstheme="minorHAnsi"/>
          <w:b/>
          <w:bCs/>
        </w:rPr>
      </w:pPr>
      <w:r w:rsidRPr="005F2906">
        <w:rPr>
          <w:rFonts w:cstheme="minorHAnsi"/>
          <w:noProof/>
        </w:rPr>
        <w:drawing>
          <wp:inline distT="0" distB="0" distL="0" distR="0" wp14:anchorId="180FAC3F" wp14:editId="2C4FA9A8">
            <wp:extent cx="4572000" cy="2743200"/>
            <wp:effectExtent l="0" t="0" r="0" b="0"/>
            <wp:docPr id="383342179" name="Chart 1">
              <a:extLst xmlns:a="http://schemas.openxmlformats.org/drawingml/2006/main">
                <a:ext uri="{FF2B5EF4-FFF2-40B4-BE49-F238E27FC236}">
                  <a16:creationId xmlns:a16="http://schemas.microsoft.com/office/drawing/2014/main" id="{9BB71CEA-417B-0269-21E8-1744FF6B3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6FC0CA" w14:textId="0DAE0C79" w:rsidR="00E93A0B" w:rsidRPr="005F2906" w:rsidRDefault="00E93A0B" w:rsidP="00E93A0B">
      <w:pPr>
        <w:spacing w:line="480" w:lineRule="auto"/>
        <w:rPr>
          <w:rFonts w:cstheme="minorHAnsi"/>
        </w:rPr>
      </w:pPr>
      <w:r w:rsidRPr="005F2906">
        <w:rPr>
          <w:rFonts w:cstheme="minorHAnsi"/>
        </w:rPr>
        <w:t>Figure 4 above shows variations among the superiority scores, with 17-year-old males and 13-year-old females having higher scores. The mean and standard deviation for the attractiveness scores were relatively consistent</w:t>
      </w:r>
      <w:r w:rsidR="00EF2BB0" w:rsidRPr="005F2906">
        <w:rPr>
          <w:rFonts w:cstheme="minorHAnsi"/>
        </w:rPr>
        <w:t>. However</w:t>
      </w:r>
      <w:r w:rsidRPr="005F2906">
        <w:rPr>
          <w:rFonts w:cstheme="minorHAnsi"/>
        </w:rPr>
        <w:t>, the 17-year-old males showed high average scores compared to the 13-year-old. The average scores for dynamism were the highest among the three groups, but there were deviations in the age and gender groups.</w:t>
      </w:r>
    </w:p>
    <w:p w14:paraId="588B81A0" w14:textId="15C06ECA" w:rsidR="003C093B" w:rsidRDefault="003C093B">
      <w:pPr>
        <w:rPr>
          <w:rFonts w:cstheme="minorHAnsi"/>
          <w:b/>
          <w:bCs/>
        </w:rPr>
      </w:pPr>
      <w:r>
        <w:rPr>
          <w:rFonts w:cstheme="minorHAnsi"/>
          <w:b/>
          <w:bCs/>
        </w:rPr>
        <w:br w:type="page"/>
      </w:r>
    </w:p>
    <w:p w14:paraId="07266913" w14:textId="6822B1BF" w:rsidR="00972C4B" w:rsidRPr="005F2906" w:rsidRDefault="00972C4B" w:rsidP="00972C4B">
      <w:pPr>
        <w:spacing w:after="0" w:line="480" w:lineRule="auto"/>
        <w:rPr>
          <w:rFonts w:cstheme="minorHAnsi"/>
          <w:b/>
          <w:bCs/>
        </w:rPr>
      </w:pPr>
      <w:r w:rsidRPr="005F2906">
        <w:rPr>
          <w:rFonts w:cstheme="minorHAnsi"/>
          <w:b/>
          <w:bCs/>
        </w:rPr>
        <w:lastRenderedPageBreak/>
        <w:t xml:space="preserve">Table </w:t>
      </w:r>
      <w:r w:rsidR="00AB48CB">
        <w:rPr>
          <w:rFonts w:cstheme="minorHAnsi"/>
          <w:b/>
          <w:bCs/>
        </w:rPr>
        <w:t>B</w:t>
      </w:r>
      <w:r w:rsidRPr="005F2906">
        <w:rPr>
          <w:rFonts w:cstheme="minorHAnsi"/>
          <w:b/>
          <w:bCs/>
        </w:rPr>
        <w:t>1</w:t>
      </w:r>
    </w:p>
    <w:p w14:paraId="6799BA5E" w14:textId="77777777" w:rsidR="00972C4B" w:rsidRPr="005F2906" w:rsidRDefault="00972C4B" w:rsidP="00972C4B">
      <w:pPr>
        <w:autoSpaceDE w:val="0"/>
        <w:autoSpaceDN w:val="0"/>
        <w:adjustRightInd w:val="0"/>
        <w:spacing w:after="0" w:line="480" w:lineRule="auto"/>
        <w:rPr>
          <w:rFonts w:cstheme="minorHAnsi"/>
          <w:i/>
          <w:iCs/>
          <w:color w:val="000000"/>
        </w:rPr>
      </w:pPr>
      <w:r w:rsidRPr="005F2906">
        <w:rPr>
          <w:rFonts w:cstheme="minorHAnsi"/>
          <w:i/>
          <w:iCs/>
          <w:color w:val="000000"/>
          <w:lang w:val="en-GB"/>
        </w:rPr>
        <w:t>Age Comparison</w:t>
      </w:r>
      <w:r w:rsidRPr="005F2906">
        <w:rPr>
          <w:rFonts w:cstheme="minorHAnsi"/>
          <w:i/>
          <w:iCs/>
          <w:color w:val="000000"/>
        </w:rPr>
        <w:t xml:space="preserve"> across Different Language Attitudes</w:t>
      </w:r>
    </w:p>
    <w:tbl>
      <w:tblPr>
        <w:tblStyle w:val="Tabelraster"/>
        <w:tblW w:w="0" w:type="auto"/>
        <w:tblLook w:val="04A0" w:firstRow="1" w:lastRow="0" w:firstColumn="1" w:lastColumn="0" w:noHBand="0" w:noVBand="1"/>
      </w:tblPr>
      <w:tblGrid>
        <w:gridCol w:w="2078"/>
        <w:gridCol w:w="1442"/>
        <w:gridCol w:w="1744"/>
        <w:gridCol w:w="1748"/>
      </w:tblGrid>
      <w:tr w:rsidR="00972C4B" w:rsidRPr="005F2906" w14:paraId="45C5C494" w14:textId="77777777" w:rsidTr="003C093B">
        <w:trPr>
          <w:cantSplit/>
        </w:trPr>
        <w:tc>
          <w:tcPr>
            <w:tcW w:w="2078" w:type="dxa"/>
            <w:tcBorders>
              <w:top w:val="single" w:sz="4" w:space="0" w:color="auto"/>
              <w:left w:val="nil"/>
              <w:bottom w:val="single" w:sz="4" w:space="0" w:color="auto"/>
              <w:right w:val="nil"/>
            </w:tcBorders>
          </w:tcPr>
          <w:p w14:paraId="0F8F9865" w14:textId="77777777" w:rsidR="00972C4B" w:rsidRPr="005F2906" w:rsidRDefault="00972C4B" w:rsidP="00FB2ECF">
            <w:pPr>
              <w:pStyle w:val="Normaalweb"/>
              <w:spacing w:line="480" w:lineRule="auto"/>
              <w:rPr>
                <w:rFonts w:asciiTheme="minorHAnsi" w:hAnsiTheme="minorHAnsi" w:cstheme="minorHAnsi"/>
                <w:sz w:val="22"/>
                <w:szCs w:val="22"/>
                <w:lang w:val="en-GB"/>
              </w:rPr>
            </w:pPr>
          </w:p>
        </w:tc>
        <w:tc>
          <w:tcPr>
            <w:tcW w:w="1442" w:type="dxa"/>
            <w:tcBorders>
              <w:top w:val="single" w:sz="4" w:space="0" w:color="auto"/>
              <w:left w:val="nil"/>
              <w:bottom w:val="single" w:sz="4" w:space="0" w:color="auto"/>
              <w:right w:val="nil"/>
            </w:tcBorders>
          </w:tcPr>
          <w:p w14:paraId="12D611EB"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Age</w:t>
            </w:r>
          </w:p>
        </w:tc>
        <w:tc>
          <w:tcPr>
            <w:tcW w:w="1744" w:type="dxa"/>
            <w:tcBorders>
              <w:top w:val="single" w:sz="4" w:space="0" w:color="auto"/>
              <w:left w:val="nil"/>
              <w:bottom w:val="single" w:sz="4" w:space="0" w:color="auto"/>
              <w:right w:val="nil"/>
            </w:tcBorders>
          </w:tcPr>
          <w:p w14:paraId="397A12D4"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 xml:space="preserve">Mean </w:t>
            </w:r>
          </w:p>
        </w:tc>
        <w:tc>
          <w:tcPr>
            <w:tcW w:w="1748" w:type="dxa"/>
            <w:tcBorders>
              <w:top w:val="single" w:sz="4" w:space="0" w:color="auto"/>
              <w:left w:val="nil"/>
              <w:bottom w:val="single" w:sz="4" w:space="0" w:color="auto"/>
              <w:right w:val="nil"/>
            </w:tcBorders>
          </w:tcPr>
          <w:p w14:paraId="1B311A2C"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STDEV</w:t>
            </w:r>
          </w:p>
        </w:tc>
      </w:tr>
      <w:tr w:rsidR="00972C4B" w:rsidRPr="005F2906" w14:paraId="59C1C26D" w14:textId="77777777" w:rsidTr="003C093B">
        <w:trPr>
          <w:cantSplit/>
        </w:trPr>
        <w:tc>
          <w:tcPr>
            <w:tcW w:w="2078" w:type="dxa"/>
            <w:tcBorders>
              <w:top w:val="single" w:sz="4" w:space="0" w:color="auto"/>
              <w:left w:val="nil"/>
              <w:bottom w:val="nil"/>
              <w:right w:val="nil"/>
            </w:tcBorders>
          </w:tcPr>
          <w:p w14:paraId="4F133D41"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Superiority</w:t>
            </w:r>
          </w:p>
        </w:tc>
        <w:tc>
          <w:tcPr>
            <w:tcW w:w="1442" w:type="dxa"/>
            <w:tcBorders>
              <w:top w:val="single" w:sz="4" w:space="0" w:color="auto"/>
              <w:left w:val="nil"/>
              <w:bottom w:val="nil"/>
              <w:right w:val="nil"/>
            </w:tcBorders>
          </w:tcPr>
          <w:p w14:paraId="3021B823"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 years</w:t>
            </w:r>
          </w:p>
          <w:p w14:paraId="18A1E22C"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17 years</w:t>
            </w:r>
          </w:p>
        </w:tc>
        <w:tc>
          <w:tcPr>
            <w:tcW w:w="1744" w:type="dxa"/>
            <w:tcBorders>
              <w:top w:val="single" w:sz="4" w:space="0" w:color="auto"/>
              <w:left w:val="nil"/>
              <w:bottom w:val="nil"/>
              <w:right w:val="nil"/>
            </w:tcBorders>
          </w:tcPr>
          <w:p w14:paraId="156E6217"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4.35</w:t>
            </w:r>
          </w:p>
          <w:p w14:paraId="46B5D75C"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4.14</w:t>
            </w:r>
          </w:p>
        </w:tc>
        <w:tc>
          <w:tcPr>
            <w:tcW w:w="1748" w:type="dxa"/>
            <w:tcBorders>
              <w:top w:val="single" w:sz="4" w:space="0" w:color="auto"/>
              <w:left w:val="nil"/>
              <w:bottom w:val="nil"/>
              <w:right w:val="nil"/>
            </w:tcBorders>
          </w:tcPr>
          <w:p w14:paraId="4913B771"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1.48</w:t>
            </w:r>
          </w:p>
          <w:p w14:paraId="14714DC9"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1.5</w:t>
            </w:r>
            <w:r>
              <w:rPr>
                <w:rFonts w:asciiTheme="minorHAnsi" w:hAnsiTheme="minorHAnsi" w:cstheme="minorHAnsi"/>
                <w:sz w:val="22"/>
                <w:szCs w:val="22"/>
                <w:lang w:val="en-GB"/>
              </w:rPr>
              <w:t>5</w:t>
            </w:r>
          </w:p>
        </w:tc>
      </w:tr>
      <w:tr w:rsidR="00972C4B" w:rsidRPr="005F2906" w14:paraId="00DD49C3" w14:textId="77777777" w:rsidTr="003C093B">
        <w:trPr>
          <w:cantSplit/>
        </w:trPr>
        <w:tc>
          <w:tcPr>
            <w:tcW w:w="2078" w:type="dxa"/>
            <w:tcBorders>
              <w:top w:val="nil"/>
              <w:left w:val="nil"/>
              <w:bottom w:val="nil"/>
              <w:right w:val="nil"/>
            </w:tcBorders>
          </w:tcPr>
          <w:p w14:paraId="794CC874"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Attractiveness</w:t>
            </w:r>
          </w:p>
        </w:tc>
        <w:tc>
          <w:tcPr>
            <w:tcW w:w="1442" w:type="dxa"/>
            <w:tcBorders>
              <w:top w:val="nil"/>
              <w:left w:val="nil"/>
              <w:bottom w:val="nil"/>
              <w:right w:val="nil"/>
            </w:tcBorders>
          </w:tcPr>
          <w:p w14:paraId="11B309D2"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 years</w:t>
            </w:r>
          </w:p>
          <w:p w14:paraId="1C8C848C"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17 years</w:t>
            </w:r>
          </w:p>
        </w:tc>
        <w:tc>
          <w:tcPr>
            <w:tcW w:w="1744" w:type="dxa"/>
            <w:tcBorders>
              <w:top w:val="nil"/>
              <w:left w:val="nil"/>
              <w:bottom w:val="nil"/>
              <w:right w:val="nil"/>
            </w:tcBorders>
          </w:tcPr>
          <w:p w14:paraId="55C5BEBB"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4.48</w:t>
            </w:r>
          </w:p>
          <w:p w14:paraId="1E32FDE7"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4.46</w:t>
            </w:r>
          </w:p>
        </w:tc>
        <w:tc>
          <w:tcPr>
            <w:tcW w:w="1748" w:type="dxa"/>
            <w:tcBorders>
              <w:top w:val="nil"/>
              <w:left w:val="nil"/>
              <w:bottom w:val="nil"/>
              <w:right w:val="nil"/>
            </w:tcBorders>
          </w:tcPr>
          <w:p w14:paraId="254344F6"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1.35</w:t>
            </w:r>
          </w:p>
          <w:p w14:paraId="20B95421"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1.49</w:t>
            </w:r>
          </w:p>
        </w:tc>
      </w:tr>
      <w:tr w:rsidR="00972C4B" w:rsidRPr="005F2906" w14:paraId="344E7005" w14:textId="77777777" w:rsidTr="003C093B">
        <w:trPr>
          <w:cantSplit/>
        </w:trPr>
        <w:tc>
          <w:tcPr>
            <w:tcW w:w="2078" w:type="dxa"/>
            <w:tcBorders>
              <w:top w:val="nil"/>
              <w:left w:val="nil"/>
              <w:bottom w:val="single" w:sz="4" w:space="0" w:color="auto"/>
              <w:right w:val="nil"/>
            </w:tcBorders>
          </w:tcPr>
          <w:p w14:paraId="4463742A"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Dynamism</w:t>
            </w:r>
          </w:p>
        </w:tc>
        <w:tc>
          <w:tcPr>
            <w:tcW w:w="1442" w:type="dxa"/>
            <w:tcBorders>
              <w:top w:val="nil"/>
              <w:left w:val="nil"/>
              <w:bottom w:val="single" w:sz="4" w:space="0" w:color="auto"/>
              <w:right w:val="nil"/>
            </w:tcBorders>
          </w:tcPr>
          <w:p w14:paraId="366C3D2F"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 years</w:t>
            </w:r>
          </w:p>
          <w:p w14:paraId="717415C7"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17 years</w:t>
            </w:r>
          </w:p>
        </w:tc>
        <w:tc>
          <w:tcPr>
            <w:tcW w:w="1744" w:type="dxa"/>
            <w:tcBorders>
              <w:top w:val="nil"/>
              <w:left w:val="nil"/>
              <w:bottom w:val="single" w:sz="4" w:space="0" w:color="auto"/>
              <w:right w:val="nil"/>
            </w:tcBorders>
          </w:tcPr>
          <w:p w14:paraId="0D746E1B"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4.56</w:t>
            </w:r>
          </w:p>
          <w:p w14:paraId="46B0AA32"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4.49</w:t>
            </w:r>
          </w:p>
        </w:tc>
        <w:tc>
          <w:tcPr>
            <w:tcW w:w="1748" w:type="dxa"/>
            <w:tcBorders>
              <w:top w:val="nil"/>
              <w:left w:val="nil"/>
              <w:bottom w:val="single" w:sz="4" w:space="0" w:color="auto"/>
              <w:right w:val="nil"/>
            </w:tcBorders>
          </w:tcPr>
          <w:p w14:paraId="027E1656"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1.40</w:t>
            </w:r>
          </w:p>
          <w:p w14:paraId="3A2B905F" w14:textId="77777777" w:rsidR="00972C4B" w:rsidRPr="005F2906" w:rsidRDefault="00972C4B" w:rsidP="00FB2ECF">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w:t>
            </w:r>
            <w:r>
              <w:rPr>
                <w:rFonts w:asciiTheme="minorHAnsi" w:hAnsiTheme="minorHAnsi" w:cstheme="minorHAnsi"/>
                <w:sz w:val="22"/>
                <w:szCs w:val="22"/>
                <w:lang w:val="en-GB"/>
              </w:rPr>
              <w:t>9</w:t>
            </w:r>
          </w:p>
        </w:tc>
      </w:tr>
    </w:tbl>
    <w:p w14:paraId="23A992D9" w14:textId="77777777" w:rsidR="00E93A0B" w:rsidRPr="005F2906" w:rsidRDefault="00E93A0B" w:rsidP="00E93A0B">
      <w:pPr>
        <w:autoSpaceDE w:val="0"/>
        <w:autoSpaceDN w:val="0"/>
        <w:adjustRightInd w:val="0"/>
        <w:spacing w:after="0" w:line="480" w:lineRule="auto"/>
        <w:rPr>
          <w:rFonts w:cstheme="minorHAnsi"/>
          <w:color w:val="000000"/>
        </w:rPr>
      </w:pPr>
    </w:p>
    <w:p w14:paraId="3B736719" w14:textId="6ED21B5E" w:rsidR="00E93A0B" w:rsidRPr="005F2906" w:rsidRDefault="00E93A0B" w:rsidP="00E93A0B">
      <w:pPr>
        <w:autoSpaceDE w:val="0"/>
        <w:autoSpaceDN w:val="0"/>
        <w:adjustRightInd w:val="0"/>
        <w:spacing w:after="0" w:line="480" w:lineRule="auto"/>
        <w:ind w:firstLine="720"/>
        <w:rPr>
          <w:rFonts w:cstheme="minorHAnsi"/>
          <w:color w:val="000000"/>
        </w:rPr>
      </w:pPr>
      <w:r w:rsidRPr="005F2906">
        <w:rPr>
          <w:rFonts w:cstheme="minorHAnsi"/>
          <w:color w:val="000000"/>
        </w:rPr>
        <w:t>Table 1 compares attitudes of superiority between 13-year-olds and 17-year-olds. The disparity in averages indicates that age did not impact attitudes of superiority. Attitudes of attractiveness were compared between the two age groups. Again, there was no difference between 13-year-olds and 17-year-olds.  Checking the attitudes of dynamism between 13-year-olds and 17-year-olds, it is clear that there was no noticeable difference. Hence, age does not impact attitudes toward dynamism.</w:t>
      </w:r>
    </w:p>
    <w:p w14:paraId="16FACAAE" w14:textId="3A08875F" w:rsidR="00E93A0B" w:rsidRPr="005F2906" w:rsidRDefault="00E93A0B" w:rsidP="00E93A0B">
      <w:pPr>
        <w:autoSpaceDE w:val="0"/>
        <w:autoSpaceDN w:val="0"/>
        <w:adjustRightInd w:val="0"/>
        <w:spacing w:after="0" w:line="480" w:lineRule="auto"/>
        <w:rPr>
          <w:rFonts w:cstheme="minorHAnsi"/>
          <w:b/>
          <w:bCs/>
          <w:color w:val="000000"/>
        </w:rPr>
      </w:pPr>
      <w:r w:rsidRPr="005F2906">
        <w:rPr>
          <w:rFonts w:cstheme="minorHAnsi"/>
          <w:b/>
          <w:bCs/>
          <w:color w:val="000000"/>
        </w:rPr>
        <w:t xml:space="preserve">Table </w:t>
      </w:r>
      <w:r w:rsidR="00AB48CB">
        <w:rPr>
          <w:rFonts w:cstheme="minorHAnsi"/>
          <w:b/>
          <w:bCs/>
          <w:color w:val="000000"/>
        </w:rPr>
        <w:t>B</w:t>
      </w:r>
      <w:r w:rsidRPr="005F2906">
        <w:rPr>
          <w:rFonts w:cstheme="minorHAnsi"/>
          <w:b/>
          <w:bCs/>
          <w:color w:val="000000"/>
        </w:rPr>
        <w:t>2</w:t>
      </w:r>
    </w:p>
    <w:p w14:paraId="2E3E3041" w14:textId="77777777" w:rsidR="00E93A0B" w:rsidRPr="005F2906" w:rsidRDefault="00E93A0B" w:rsidP="00E93A0B">
      <w:pPr>
        <w:autoSpaceDE w:val="0"/>
        <w:autoSpaceDN w:val="0"/>
        <w:adjustRightInd w:val="0"/>
        <w:spacing w:after="0" w:line="480" w:lineRule="auto"/>
        <w:rPr>
          <w:rFonts w:cstheme="minorHAnsi"/>
          <w:i/>
          <w:iCs/>
        </w:rPr>
      </w:pPr>
      <w:r w:rsidRPr="005F2906">
        <w:rPr>
          <w:rFonts w:cstheme="minorHAnsi"/>
          <w:i/>
          <w:iCs/>
          <w:lang w:val="en-GB"/>
        </w:rPr>
        <w:t>Gender Comparison</w:t>
      </w:r>
      <w:r w:rsidRPr="005F2906">
        <w:rPr>
          <w:rFonts w:cstheme="minorHAnsi"/>
          <w:i/>
          <w:iCs/>
        </w:rPr>
        <w:t xml:space="preserve"> across Different Factors of Language Attitude</w:t>
      </w:r>
    </w:p>
    <w:tbl>
      <w:tblPr>
        <w:tblStyle w:val="Tabelraster"/>
        <w:tblW w:w="0" w:type="auto"/>
        <w:tblLook w:val="04A0" w:firstRow="1" w:lastRow="0" w:firstColumn="1" w:lastColumn="0" w:noHBand="0" w:noVBand="1"/>
      </w:tblPr>
      <w:tblGrid>
        <w:gridCol w:w="2121"/>
        <w:gridCol w:w="1492"/>
        <w:gridCol w:w="1804"/>
        <w:gridCol w:w="1804"/>
        <w:gridCol w:w="1805"/>
      </w:tblGrid>
      <w:tr w:rsidR="00E93A0B" w:rsidRPr="005F2906" w14:paraId="4B26DFF5" w14:textId="77777777" w:rsidTr="007A4533">
        <w:tc>
          <w:tcPr>
            <w:tcW w:w="2121" w:type="dxa"/>
            <w:tcBorders>
              <w:top w:val="single" w:sz="4" w:space="0" w:color="auto"/>
              <w:left w:val="nil"/>
              <w:bottom w:val="single" w:sz="4" w:space="0" w:color="auto"/>
              <w:right w:val="nil"/>
            </w:tcBorders>
          </w:tcPr>
          <w:p w14:paraId="22CE0C8D" w14:textId="77777777" w:rsidR="00E93A0B" w:rsidRPr="005F2906" w:rsidRDefault="00E93A0B" w:rsidP="007A4533">
            <w:pPr>
              <w:pStyle w:val="Normaalweb"/>
              <w:spacing w:line="480" w:lineRule="auto"/>
              <w:rPr>
                <w:rFonts w:asciiTheme="minorHAnsi" w:hAnsiTheme="minorHAnsi" w:cstheme="minorHAnsi"/>
                <w:sz w:val="22"/>
                <w:szCs w:val="22"/>
                <w:lang w:val="en-GB"/>
              </w:rPr>
            </w:pPr>
          </w:p>
        </w:tc>
        <w:tc>
          <w:tcPr>
            <w:tcW w:w="1492" w:type="dxa"/>
            <w:tcBorders>
              <w:top w:val="single" w:sz="4" w:space="0" w:color="auto"/>
              <w:left w:val="nil"/>
              <w:bottom w:val="single" w:sz="4" w:space="0" w:color="auto"/>
              <w:right w:val="nil"/>
            </w:tcBorders>
          </w:tcPr>
          <w:p w14:paraId="55C43604"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 xml:space="preserve">Male </w:t>
            </w:r>
          </w:p>
          <w:p w14:paraId="63592B84"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MEAN</w:t>
            </w:r>
          </w:p>
        </w:tc>
        <w:tc>
          <w:tcPr>
            <w:tcW w:w="1804" w:type="dxa"/>
            <w:tcBorders>
              <w:top w:val="single" w:sz="4" w:space="0" w:color="auto"/>
              <w:left w:val="nil"/>
              <w:bottom w:val="single" w:sz="4" w:space="0" w:color="auto"/>
              <w:right w:val="nil"/>
            </w:tcBorders>
          </w:tcPr>
          <w:p w14:paraId="6EE74EA7" w14:textId="77777777" w:rsidR="00E93A0B" w:rsidRPr="005F2906" w:rsidRDefault="00E93A0B" w:rsidP="007A4533">
            <w:pPr>
              <w:pStyle w:val="Normaalweb"/>
              <w:spacing w:line="480" w:lineRule="auto"/>
              <w:rPr>
                <w:rFonts w:asciiTheme="minorHAnsi" w:hAnsiTheme="minorHAnsi" w:cstheme="minorHAnsi"/>
                <w:sz w:val="22"/>
                <w:szCs w:val="22"/>
                <w:lang w:val="en-GB"/>
              </w:rPr>
            </w:pPr>
          </w:p>
          <w:p w14:paraId="3AC1457E"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STDEV</w:t>
            </w:r>
          </w:p>
        </w:tc>
        <w:tc>
          <w:tcPr>
            <w:tcW w:w="1804" w:type="dxa"/>
            <w:tcBorders>
              <w:top w:val="single" w:sz="4" w:space="0" w:color="auto"/>
              <w:left w:val="nil"/>
              <w:bottom w:val="single" w:sz="4" w:space="0" w:color="auto"/>
              <w:right w:val="nil"/>
            </w:tcBorders>
          </w:tcPr>
          <w:p w14:paraId="2393D11C"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 xml:space="preserve">Female </w:t>
            </w:r>
          </w:p>
          <w:p w14:paraId="78C9ECF2"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MEAN</w:t>
            </w:r>
          </w:p>
        </w:tc>
        <w:tc>
          <w:tcPr>
            <w:tcW w:w="1805" w:type="dxa"/>
            <w:tcBorders>
              <w:top w:val="single" w:sz="4" w:space="0" w:color="auto"/>
              <w:left w:val="nil"/>
              <w:bottom w:val="single" w:sz="4" w:space="0" w:color="auto"/>
              <w:right w:val="nil"/>
            </w:tcBorders>
          </w:tcPr>
          <w:p w14:paraId="7593EE95" w14:textId="77777777" w:rsidR="00E93A0B" w:rsidRPr="005F2906" w:rsidRDefault="00E93A0B" w:rsidP="007A4533">
            <w:pPr>
              <w:pStyle w:val="Normaalweb"/>
              <w:spacing w:line="480" w:lineRule="auto"/>
              <w:rPr>
                <w:rFonts w:asciiTheme="minorHAnsi" w:hAnsiTheme="minorHAnsi" w:cstheme="minorHAnsi"/>
                <w:sz w:val="22"/>
                <w:szCs w:val="22"/>
                <w:lang w:val="en-GB"/>
              </w:rPr>
            </w:pPr>
          </w:p>
          <w:p w14:paraId="4734AEE8"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STDEV</w:t>
            </w:r>
          </w:p>
        </w:tc>
      </w:tr>
      <w:tr w:rsidR="00E93A0B" w:rsidRPr="005F2906" w14:paraId="4A703B54" w14:textId="77777777" w:rsidTr="007A4533">
        <w:tc>
          <w:tcPr>
            <w:tcW w:w="2121" w:type="dxa"/>
            <w:tcBorders>
              <w:top w:val="single" w:sz="4" w:space="0" w:color="auto"/>
              <w:left w:val="nil"/>
              <w:bottom w:val="nil"/>
              <w:right w:val="nil"/>
            </w:tcBorders>
          </w:tcPr>
          <w:p w14:paraId="2D6AA680"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Superiority</w:t>
            </w:r>
          </w:p>
        </w:tc>
        <w:tc>
          <w:tcPr>
            <w:tcW w:w="1492" w:type="dxa"/>
            <w:tcBorders>
              <w:top w:val="single" w:sz="4" w:space="0" w:color="auto"/>
              <w:left w:val="nil"/>
              <w:bottom w:val="nil"/>
              <w:right w:val="nil"/>
            </w:tcBorders>
          </w:tcPr>
          <w:p w14:paraId="6F8256F0" w14:textId="09F78159"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4.22</w:t>
            </w:r>
          </w:p>
        </w:tc>
        <w:tc>
          <w:tcPr>
            <w:tcW w:w="1804" w:type="dxa"/>
            <w:tcBorders>
              <w:top w:val="single" w:sz="4" w:space="0" w:color="auto"/>
              <w:left w:val="nil"/>
              <w:bottom w:val="nil"/>
              <w:right w:val="nil"/>
            </w:tcBorders>
          </w:tcPr>
          <w:p w14:paraId="764E183D" w14:textId="500D9508"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1.61</w:t>
            </w:r>
          </w:p>
        </w:tc>
        <w:tc>
          <w:tcPr>
            <w:tcW w:w="1804" w:type="dxa"/>
            <w:tcBorders>
              <w:top w:val="single" w:sz="4" w:space="0" w:color="auto"/>
              <w:left w:val="nil"/>
              <w:bottom w:val="nil"/>
              <w:right w:val="nil"/>
            </w:tcBorders>
          </w:tcPr>
          <w:p w14:paraId="2D04E176" w14:textId="0C4E4754"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4.2</w:t>
            </w:r>
            <w:r w:rsidR="003E6F5A">
              <w:rPr>
                <w:rFonts w:asciiTheme="minorHAnsi" w:hAnsiTheme="minorHAnsi" w:cstheme="minorHAnsi"/>
                <w:sz w:val="22"/>
                <w:szCs w:val="22"/>
                <w:lang w:val="en-GB"/>
              </w:rPr>
              <w:t>9</w:t>
            </w:r>
          </w:p>
        </w:tc>
        <w:tc>
          <w:tcPr>
            <w:tcW w:w="1805" w:type="dxa"/>
            <w:tcBorders>
              <w:top w:val="single" w:sz="4" w:space="0" w:color="auto"/>
              <w:left w:val="nil"/>
              <w:bottom w:val="nil"/>
              <w:right w:val="nil"/>
            </w:tcBorders>
          </w:tcPr>
          <w:p w14:paraId="2F4A24BD" w14:textId="53ED4495"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w:t>
            </w:r>
            <w:r w:rsidR="003E6F5A">
              <w:rPr>
                <w:rFonts w:asciiTheme="minorHAnsi" w:hAnsiTheme="minorHAnsi" w:cstheme="minorHAnsi"/>
                <w:sz w:val="22"/>
                <w:szCs w:val="22"/>
                <w:lang w:val="en-GB"/>
              </w:rPr>
              <w:t>7</w:t>
            </w:r>
          </w:p>
        </w:tc>
      </w:tr>
      <w:tr w:rsidR="00E93A0B" w:rsidRPr="005F2906" w14:paraId="7B198A16" w14:textId="77777777" w:rsidTr="007A4533">
        <w:tc>
          <w:tcPr>
            <w:tcW w:w="2121" w:type="dxa"/>
            <w:tcBorders>
              <w:top w:val="nil"/>
              <w:left w:val="nil"/>
              <w:bottom w:val="nil"/>
              <w:right w:val="nil"/>
            </w:tcBorders>
          </w:tcPr>
          <w:p w14:paraId="4EA0E918"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 xml:space="preserve">Attractiveness </w:t>
            </w:r>
          </w:p>
        </w:tc>
        <w:tc>
          <w:tcPr>
            <w:tcW w:w="1492" w:type="dxa"/>
            <w:tcBorders>
              <w:top w:val="nil"/>
              <w:left w:val="nil"/>
              <w:bottom w:val="nil"/>
              <w:right w:val="nil"/>
            </w:tcBorders>
          </w:tcPr>
          <w:p w14:paraId="0E1B26EC" w14:textId="202346DF"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4.55</w:t>
            </w:r>
          </w:p>
        </w:tc>
        <w:tc>
          <w:tcPr>
            <w:tcW w:w="1804" w:type="dxa"/>
            <w:tcBorders>
              <w:top w:val="nil"/>
              <w:left w:val="nil"/>
              <w:bottom w:val="nil"/>
              <w:right w:val="nil"/>
            </w:tcBorders>
          </w:tcPr>
          <w:p w14:paraId="42B0E01C" w14:textId="1CAEE6E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1.4</w:t>
            </w:r>
            <w:r w:rsidR="003E6F5A">
              <w:rPr>
                <w:rFonts w:asciiTheme="minorHAnsi" w:hAnsiTheme="minorHAnsi" w:cstheme="minorHAnsi"/>
                <w:sz w:val="22"/>
                <w:szCs w:val="22"/>
                <w:lang w:val="en-GB"/>
              </w:rPr>
              <w:t>4</w:t>
            </w:r>
          </w:p>
        </w:tc>
        <w:tc>
          <w:tcPr>
            <w:tcW w:w="1804" w:type="dxa"/>
            <w:tcBorders>
              <w:top w:val="nil"/>
              <w:left w:val="nil"/>
              <w:bottom w:val="nil"/>
              <w:right w:val="nil"/>
            </w:tcBorders>
          </w:tcPr>
          <w:p w14:paraId="16926ABD" w14:textId="2D3A5B10"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4.3</w:t>
            </w:r>
            <w:r w:rsidR="003E6F5A">
              <w:rPr>
                <w:rFonts w:asciiTheme="minorHAnsi" w:hAnsiTheme="minorHAnsi" w:cstheme="minorHAnsi"/>
                <w:sz w:val="22"/>
                <w:szCs w:val="22"/>
                <w:lang w:val="en-GB"/>
              </w:rPr>
              <w:t>5</w:t>
            </w:r>
          </w:p>
        </w:tc>
        <w:tc>
          <w:tcPr>
            <w:tcW w:w="1805" w:type="dxa"/>
            <w:tcBorders>
              <w:top w:val="nil"/>
              <w:left w:val="nil"/>
              <w:bottom w:val="nil"/>
              <w:right w:val="nil"/>
            </w:tcBorders>
          </w:tcPr>
          <w:p w14:paraId="0A15A2F7" w14:textId="452307A6"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w:t>
            </w:r>
            <w:r w:rsidR="003E6F5A">
              <w:rPr>
                <w:rFonts w:asciiTheme="minorHAnsi" w:hAnsiTheme="minorHAnsi" w:cstheme="minorHAnsi"/>
                <w:sz w:val="22"/>
                <w:szCs w:val="22"/>
                <w:lang w:val="en-GB"/>
              </w:rPr>
              <w:t>9</w:t>
            </w:r>
          </w:p>
        </w:tc>
      </w:tr>
      <w:tr w:rsidR="00E93A0B" w:rsidRPr="005F2906" w14:paraId="7DC3CF1D" w14:textId="77777777" w:rsidTr="007A4533">
        <w:tc>
          <w:tcPr>
            <w:tcW w:w="2121" w:type="dxa"/>
            <w:tcBorders>
              <w:top w:val="nil"/>
              <w:left w:val="nil"/>
              <w:bottom w:val="single" w:sz="4" w:space="0" w:color="auto"/>
              <w:right w:val="nil"/>
            </w:tcBorders>
          </w:tcPr>
          <w:p w14:paraId="1DD35C37" w14:textId="77777777"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Dynamism</w:t>
            </w:r>
          </w:p>
        </w:tc>
        <w:tc>
          <w:tcPr>
            <w:tcW w:w="1492" w:type="dxa"/>
            <w:tcBorders>
              <w:top w:val="nil"/>
              <w:left w:val="nil"/>
              <w:bottom w:val="single" w:sz="4" w:space="0" w:color="auto"/>
              <w:right w:val="nil"/>
            </w:tcBorders>
          </w:tcPr>
          <w:p w14:paraId="508564F3" w14:textId="541BE46D"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4.66</w:t>
            </w:r>
          </w:p>
        </w:tc>
        <w:tc>
          <w:tcPr>
            <w:tcW w:w="1804" w:type="dxa"/>
            <w:tcBorders>
              <w:top w:val="nil"/>
              <w:left w:val="nil"/>
              <w:bottom w:val="single" w:sz="4" w:space="0" w:color="auto"/>
              <w:right w:val="nil"/>
            </w:tcBorders>
          </w:tcPr>
          <w:p w14:paraId="287E963F" w14:textId="4D9A0D5F"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w:t>
            </w:r>
            <w:r w:rsidR="003E6F5A">
              <w:rPr>
                <w:rFonts w:asciiTheme="minorHAnsi" w:hAnsiTheme="minorHAnsi" w:cstheme="minorHAnsi"/>
                <w:sz w:val="22"/>
                <w:szCs w:val="22"/>
                <w:lang w:val="en-GB"/>
              </w:rPr>
              <w:t>40</w:t>
            </w:r>
          </w:p>
        </w:tc>
        <w:tc>
          <w:tcPr>
            <w:tcW w:w="1804" w:type="dxa"/>
            <w:tcBorders>
              <w:top w:val="nil"/>
              <w:left w:val="nil"/>
              <w:bottom w:val="single" w:sz="4" w:space="0" w:color="auto"/>
              <w:right w:val="nil"/>
            </w:tcBorders>
          </w:tcPr>
          <w:p w14:paraId="1B56ABCE" w14:textId="2CAEB502"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4.32</w:t>
            </w:r>
          </w:p>
        </w:tc>
        <w:tc>
          <w:tcPr>
            <w:tcW w:w="1805" w:type="dxa"/>
            <w:tcBorders>
              <w:top w:val="nil"/>
              <w:left w:val="nil"/>
              <w:bottom w:val="single" w:sz="4" w:space="0" w:color="auto"/>
              <w:right w:val="nil"/>
            </w:tcBorders>
          </w:tcPr>
          <w:p w14:paraId="6709CB29" w14:textId="27A5D1B6" w:rsidR="00E93A0B" w:rsidRPr="005F2906" w:rsidRDefault="00E93A0B" w:rsidP="007A4533">
            <w:pPr>
              <w:pStyle w:val="Normaalweb"/>
              <w:spacing w:line="480" w:lineRule="auto"/>
              <w:rPr>
                <w:rFonts w:asciiTheme="minorHAnsi" w:hAnsiTheme="minorHAnsi" w:cstheme="minorHAnsi"/>
                <w:sz w:val="22"/>
                <w:szCs w:val="22"/>
                <w:lang w:val="en-GB"/>
              </w:rPr>
            </w:pPr>
            <w:r w:rsidRPr="005F2906">
              <w:rPr>
                <w:rFonts w:asciiTheme="minorHAnsi" w:hAnsiTheme="minorHAnsi" w:cstheme="minorHAnsi"/>
                <w:sz w:val="22"/>
                <w:szCs w:val="22"/>
                <w:lang w:val="en-GB"/>
              </w:rPr>
              <w:t>1.3</w:t>
            </w:r>
            <w:r w:rsidR="003E6F5A">
              <w:rPr>
                <w:rFonts w:asciiTheme="minorHAnsi" w:hAnsiTheme="minorHAnsi" w:cstheme="minorHAnsi"/>
                <w:sz w:val="22"/>
                <w:szCs w:val="22"/>
                <w:lang w:val="en-GB"/>
              </w:rPr>
              <w:t>7</w:t>
            </w:r>
          </w:p>
        </w:tc>
      </w:tr>
    </w:tbl>
    <w:p w14:paraId="5BED88F7" w14:textId="77777777" w:rsidR="00E93A0B" w:rsidRPr="005F2906" w:rsidRDefault="00E93A0B" w:rsidP="00E93A0B">
      <w:pPr>
        <w:autoSpaceDE w:val="0"/>
        <w:autoSpaceDN w:val="0"/>
        <w:adjustRightInd w:val="0"/>
        <w:spacing w:after="0" w:line="480" w:lineRule="auto"/>
        <w:rPr>
          <w:rFonts w:cstheme="minorHAnsi"/>
        </w:rPr>
      </w:pPr>
    </w:p>
    <w:p w14:paraId="42AC4844" w14:textId="1CD3C407" w:rsidR="00E93A0B" w:rsidRDefault="00E93A0B" w:rsidP="00E93A0B">
      <w:pPr>
        <w:autoSpaceDE w:val="0"/>
        <w:autoSpaceDN w:val="0"/>
        <w:adjustRightInd w:val="0"/>
        <w:spacing w:after="0" w:line="480" w:lineRule="auto"/>
        <w:ind w:firstLine="720"/>
        <w:rPr>
          <w:rFonts w:cstheme="minorHAnsi"/>
          <w:lang w:val="en-GB"/>
        </w:rPr>
      </w:pPr>
      <w:r w:rsidRPr="005F2906">
        <w:rPr>
          <w:rFonts w:cstheme="minorHAnsi"/>
        </w:rPr>
        <w:lastRenderedPageBreak/>
        <w:t>Table 2</w:t>
      </w:r>
      <w:r w:rsidRPr="005F2906">
        <w:rPr>
          <w:rFonts w:cstheme="minorHAnsi"/>
          <w:lang w:val="en-GB"/>
        </w:rPr>
        <w:t xml:space="preserve"> compares </w:t>
      </w:r>
      <w:r w:rsidRPr="005F2906">
        <w:rPr>
          <w:rFonts w:cstheme="minorHAnsi"/>
        </w:rPr>
        <w:t xml:space="preserve">language </w:t>
      </w:r>
      <w:r w:rsidRPr="005F2906">
        <w:rPr>
          <w:rFonts w:cstheme="minorHAnsi"/>
          <w:lang w:val="en-GB"/>
        </w:rPr>
        <w:t xml:space="preserve">attitudes </w:t>
      </w:r>
      <w:r w:rsidRPr="005F2906">
        <w:rPr>
          <w:rFonts w:cstheme="minorHAnsi"/>
        </w:rPr>
        <w:t>between males and females. From Table 2,</w:t>
      </w:r>
      <w:r w:rsidRPr="005F2906">
        <w:rPr>
          <w:rFonts w:cstheme="minorHAnsi"/>
          <w:lang w:val="en-GB"/>
        </w:rPr>
        <w:t xml:space="preserve"> superiority between males and females showed no significant difference in attitudes between the two genders.</w:t>
      </w:r>
      <w:r w:rsidRPr="005F2906">
        <w:rPr>
          <w:rFonts w:cstheme="minorHAnsi"/>
        </w:rPr>
        <w:t xml:space="preserve"> </w:t>
      </w:r>
      <w:r w:rsidRPr="005F2906">
        <w:rPr>
          <w:rFonts w:cstheme="minorHAnsi"/>
          <w:lang w:val="en-GB"/>
        </w:rPr>
        <w:t>Attitudes of attractiveness were compared between males and females</w:t>
      </w:r>
      <w:r w:rsidR="00AD1543" w:rsidRPr="005F2906">
        <w:rPr>
          <w:rFonts w:cstheme="minorHAnsi"/>
          <w:lang w:val="en-GB"/>
        </w:rPr>
        <w:t>, and</w:t>
      </w:r>
      <w:r w:rsidRPr="005F2906">
        <w:rPr>
          <w:rFonts w:cstheme="minorHAnsi"/>
        </w:rPr>
        <w:t xml:space="preserve"> t</w:t>
      </w:r>
      <w:r w:rsidRPr="005F2906">
        <w:rPr>
          <w:rFonts w:cstheme="minorHAnsi"/>
          <w:lang w:val="en-GB"/>
        </w:rPr>
        <w:t>he</w:t>
      </w:r>
      <w:r w:rsidRPr="005F2906">
        <w:rPr>
          <w:rFonts w:cstheme="minorHAnsi"/>
        </w:rPr>
        <w:t>re was</w:t>
      </w:r>
      <w:r w:rsidRPr="005F2906">
        <w:rPr>
          <w:rFonts w:cstheme="minorHAnsi"/>
          <w:lang w:val="en-GB"/>
        </w:rPr>
        <w:t xml:space="preserve"> no difference in attitudes.</w:t>
      </w:r>
      <w:r w:rsidRPr="005F2906">
        <w:rPr>
          <w:rFonts w:cstheme="minorHAnsi"/>
        </w:rPr>
        <w:t xml:space="preserve"> Analysis </w:t>
      </w:r>
      <w:r w:rsidRPr="005F2906">
        <w:rPr>
          <w:rFonts w:cstheme="minorHAnsi"/>
          <w:lang w:val="en-GB"/>
        </w:rPr>
        <w:t>was</w:t>
      </w:r>
      <w:r w:rsidRPr="005F2906">
        <w:rPr>
          <w:rFonts w:cstheme="minorHAnsi"/>
        </w:rPr>
        <w:t xml:space="preserve"> also</w:t>
      </w:r>
      <w:r w:rsidRPr="005F2906">
        <w:rPr>
          <w:rFonts w:cstheme="minorHAnsi"/>
          <w:lang w:val="en-GB"/>
        </w:rPr>
        <w:t xml:space="preserve"> conducted to compare attitudes of dynamism between males and females. The results showed a significant difference, indicating that gender had a</w:t>
      </w:r>
      <w:r w:rsidR="0038505E">
        <w:rPr>
          <w:rFonts w:cstheme="minorHAnsi"/>
          <w:lang w:val="en-GB"/>
        </w:rPr>
        <w:t>n</w:t>
      </w:r>
      <w:r w:rsidRPr="005F2906">
        <w:rPr>
          <w:rFonts w:cstheme="minorHAnsi"/>
          <w:lang w:val="en-GB"/>
        </w:rPr>
        <w:t xml:space="preserve"> impact on attitudes of dynamism.</w:t>
      </w:r>
    </w:p>
    <w:p w14:paraId="0B4E758F" w14:textId="4875E975" w:rsidR="003C093B" w:rsidRDefault="003C093B">
      <w:pPr>
        <w:rPr>
          <w:rFonts w:cstheme="minorHAnsi"/>
          <w:lang w:val="en-GB"/>
        </w:rPr>
      </w:pPr>
      <w:r>
        <w:rPr>
          <w:rFonts w:cstheme="minorHAnsi"/>
          <w:lang w:val="en-GB"/>
        </w:rPr>
        <w:br w:type="page"/>
      </w:r>
    </w:p>
    <w:p w14:paraId="0125BD7A" w14:textId="007D7A57" w:rsidR="00E93A0B" w:rsidRPr="005F2906" w:rsidRDefault="00E93A0B" w:rsidP="00E93A0B">
      <w:pPr>
        <w:autoSpaceDE w:val="0"/>
        <w:autoSpaceDN w:val="0"/>
        <w:adjustRightInd w:val="0"/>
        <w:spacing w:after="0" w:line="480" w:lineRule="auto"/>
        <w:rPr>
          <w:rFonts w:cstheme="minorHAnsi"/>
          <w:b/>
          <w:bCs/>
        </w:rPr>
      </w:pPr>
      <w:r w:rsidRPr="005F2906">
        <w:rPr>
          <w:rFonts w:cstheme="minorHAnsi"/>
          <w:b/>
          <w:bCs/>
        </w:rPr>
        <w:lastRenderedPageBreak/>
        <w:t xml:space="preserve">Figure </w:t>
      </w:r>
      <w:r w:rsidR="00AB48CB">
        <w:rPr>
          <w:rFonts w:cstheme="minorHAnsi"/>
          <w:b/>
          <w:bCs/>
        </w:rPr>
        <w:t>C1</w:t>
      </w:r>
    </w:p>
    <w:p w14:paraId="1FE296F0" w14:textId="3A650FF0" w:rsidR="00E93A0B" w:rsidRPr="005F2906" w:rsidRDefault="00E93A0B" w:rsidP="00E93A0B">
      <w:pPr>
        <w:autoSpaceDE w:val="0"/>
        <w:autoSpaceDN w:val="0"/>
        <w:adjustRightInd w:val="0"/>
        <w:spacing w:after="0" w:line="480" w:lineRule="auto"/>
        <w:rPr>
          <w:rFonts w:cstheme="minorHAnsi"/>
          <w:i/>
          <w:iCs/>
        </w:rPr>
      </w:pPr>
      <w:r w:rsidRPr="005F2906">
        <w:rPr>
          <w:rFonts w:cstheme="minorHAnsi"/>
          <w:i/>
          <w:iCs/>
        </w:rPr>
        <w:t>Box P</w:t>
      </w:r>
      <w:r w:rsidR="00AD6FA5">
        <w:rPr>
          <w:rFonts w:cstheme="minorHAnsi"/>
          <w:i/>
          <w:iCs/>
        </w:rPr>
        <w:t>l</w:t>
      </w:r>
      <w:r w:rsidRPr="005F2906">
        <w:rPr>
          <w:rFonts w:cstheme="minorHAnsi"/>
          <w:i/>
          <w:iCs/>
        </w:rPr>
        <w:t>ot Visualization of UK Accents</w:t>
      </w:r>
    </w:p>
    <w:p w14:paraId="52C52FB5" w14:textId="77777777" w:rsidR="00E93A0B" w:rsidRPr="005F2906" w:rsidRDefault="00E93A0B" w:rsidP="00E93A0B">
      <w:pPr>
        <w:autoSpaceDE w:val="0"/>
        <w:autoSpaceDN w:val="0"/>
        <w:adjustRightInd w:val="0"/>
        <w:spacing w:after="0" w:line="480" w:lineRule="auto"/>
        <w:rPr>
          <w:rFonts w:cstheme="minorHAnsi"/>
        </w:rPr>
      </w:pPr>
      <w:r w:rsidRPr="005F2906">
        <w:rPr>
          <w:rFonts w:cstheme="minorHAnsi"/>
          <w:noProof/>
        </w:rPr>
        <w:drawing>
          <wp:inline distT="0" distB="0" distL="0" distR="0" wp14:anchorId="072C516D" wp14:editId="06FA70C5">
            <wp:extent cx="4939917" cy="8097695"/>
            <wp:effectExtent l="0" t="0" r="0" b="0"/>
            <wp:docPr id="710919246" name="Afbeelding 1"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825" cy="8099184"/>
                    </a:xfrm>
                    <a:prstGeom prst="rect">
                      <a:avLst/>
                    </a:prstGeom>
                    <a:noFill/>
                    <a:ln>
                      <a:noFill/>
                    </a:ln>
                  </pic:spPr>
                </pic:pic>
              </a:graphicData>
            </a:graphic>
          </wp:inline>
        </w:drawing>
      </w:r>
    </w:p>
    <w:p w14:paraId="0A111A30" w14:textId="247F5AC1" w:rsidR="00E93A0B" w:rsidRPr="005F2906" w:rsidRDefault="00E93A0B" w:rsidP="00E93A0B">
      <w:pPr>
        <w:autoSpaceDE w:val="0"/>
        <w:autoSpaceDN w:val="0"/>
        <w:adjustRightInd w:val="0"/>
        <w:spacing w:after="0" w:line="480" w:lineRule="auto"/>
        <w:ind w:firstLine="720"/>
        <w:rPr>
          <w:rFonts w:cstheme="minorHAnsi"/>
        </w:rPr>
      </w:pPr>
      <w:r w:rsidRPr="005F2906">
        <w:rPr>
          <w:rFonts w:cstheme="minorHAnsi"/>
        </w:rPr>
        <w:lastRenderedPageBreak/>
        <w:t xml:space="preserve">Box plot charts were generated to </w:t>
      </w:r>
      <w:r w:rsidR="00AD6FA5">
        <w:rPr>
          <w:rFonts w:cstheme="minorHAnsi"/>
        </w:rPr>
        <w:t>illustrate</w:t>
      </w:r>
      <w:r w:rsidR="00AD1543" w:rsidRPr="005F2906">
        <w:rPr>
          <w:rFonts w:cstheme="minorHAnsi"/>
        </w:rPr>
        <w:t xml:space="preserve"> the differences in attitudes toward the accents</w:t>
      </w:r>
      <w:r w:rsidRPr="005F2906">
        <w:rPr>
          <w:rFonts w:cstheme="minorHAnsi"/>
        </w:rPr>
        <w:t>. These visualizations clearly illustrate regional differences in how participants perceive accents regarding Superiority, Attractiveness, and Dynamism, with Welsh accents generally receiving low ratings in all three dimensions.</w:t>
      </w:r>
    </w:p>
    <w:p w14:paraId="4D265869" w14:textId="69AA6F9F" w:rsidR="00E93A0B" w:rsidRPr="005F2906" w:rsidRDefault="00E93A0B" w:rsidP="00E93A0B">
      <w:pPr>
        <w:autoSpaceDE w:val="0"/>
        <w:autoSpaceDN w:val="0"/>
        <w:adjustRightInd w:val="0"/>
        <w:spacing w:after="0" w:line="480" w:lineRule="auto"/>
        <w:rPr>
          <w:rFonts w:cstheme="minorHAnsi"/>
          <w:b/>
          <w:bCs/>
          <w:lang w:val="en-GB"/>
        </w:rPr>
      </w:pPr>
      <w:r w:rsidRPr="005F2906">
        <w:rPr>
          <w:rFonts w:cstheme="minorHAnsi"/>
          <w:b/>
          <w:bCs/>
          <w:lang w:val="en-GB"/>
        </w:rPr>
        <w:t>Superiority</w:t>
      </w:r>
      <w:r w:rsidRPr="005F2906">
        <w:rPr>
          <w:rFonts w:cstheme="minorHAnsi"/>
        </w:rPr>
        <w:t xml:space="preserve">: </w:t>
      </w:r>
      <w:r w:rsidRPr="005F2906">
        <w:rPr>
          <w:rFonts w:cstheme="minorHAnsi"/>
          <w:lang w:val="en-GB"/>
        </w:rPr>
        <w:t xml:space="preserve">Significant differences in participants' ratings were observed across the regions. Statistical analysis indicated that participants from Wales rated accents significantly lower in Superiority </w:t>
      </w:r>
      <w:r w:rsidR="00AD1543" w:rsidRPr="005F2906">
        <w:rPr>
          <w:rFonts w:cstheme="minorHAnsi"/>
          <w:lang w:val="en-GB"/>
        </w:rPr>
        <w:t>than</w:t>
      </w:r>
      <w:r w:rsidRPr="005F2906">
        <w:rPr>
          <w:rFonts w:cstheme="minorHAnsi"/>
          <w:lang w:val="en-GB"/>
        </w:rPr>
        <w:t xml:space="preserve"> </w:t>
      </w:r>
      <w:r w:rsidR="00AD1543" w:rsidRPr="005F2906">
        <w:rPr>
          <w:rFonts w:cstheme="minorHAnsi"/>
          <w:lang w:val="en-GB"/>
        </w:rPr>
        <w:t xml:space="preserve">those from </w:t>
      </w:r>
      <w:r w:rsidRPr="005F2906">
        <w:rPr>
          <w:rFonts w:cstheme="minorHAnsi"/>
          <w:lang w:val="en-GB"/>
        </w:rPr>
        <w:t>other regions.</w:t>
      </w:r>
    </w:p>
    <w:p w14:paraId="531A9E18" w14:textId="1BF72F73" w:rsidR="00E93A0B" w:rsidRPr="005F2906" w:rsidRDefault="00E93A0B" w:rsidP="00E93A0B">
      <w:pPr>
        <w:autoSpaceDE w:val="0"/>
        <w:autoSpaceDN w:val="0"/>
        <w:adjustRightInd w:val="0"/>
        <w:spacing w:after="0" w:line="480" w:lineRule="auto"/>
        <w:rPr>
          <w:rFonts w:cstheme="minorHAnsi"/>
          <w:lang w:val="en-GB"/>
        </w:rPr>
      </w:pPr>
      <w:r w:rsidRPr="005F2906">
        <w:rPr>
          <w:rFonts w:cstheme="minorHAnsi"/>
          <w:b/>
          <w:bCs/>
          <w:lang w:val="en-GB"/>
        </w:rPr>
        <w:t>Attractiveness</w:t>
      </w:r>
      <w:r w:rsidRPr="005F2906">
        <w:rPr>
          <w:rFonts w:cstheme="minorHAnsi"/>
        </w:rPr>
        <w:t xml:space="preserve">: </w:t>
      </w:r>
      <w:r w:rsidRPr="005F2906">
        <w:rPr>
          <w:rFonts w:cstheme="minorHAnsi"/>
          <w:lang w:val="en-GB"/>
        </w:rPr>
        <w:t xml:space="preserve">Participants' ratings also exhibited significant differences based on the regions. Summary statistics demonstrated that participants from Wales rated accents significantly lower in Attractiveness </w:t>
      </w:r>
      <w:r w:rsidR="00AD1543" w:rsidRPr="005F2906">
        <w:rPr>
          <w:rFonts w:cstheme="minorHAnsi"/>
          <w:lang w:val="en-GB"/>
        </w:rPr>
        <w:t>than</w:t>
      </w:r>
      <w:r w:rsidRPr="005F2906">
        <w:rPr>
          <w:rFonts w:cstheme="minorHAnsi"/>
          <w:lang w:val="en-GB"/>
        </w:rPr>
        <w:t xml:space="preserve"> participants from Scotland and Northern Ireland.</w:t>
      </w:r>
    </w:p>
    <w:p w14:paraId="3F2FD26A" w14:textId="370148F8" w:rsidR="00E93A0B" w:rsidRPr="005F2906" w:rsidRDefault="00E93A0B" w:rsidP="00E93A0B">
      <w:pPr>
        <w:autoSpaceDE w:val="0"/>
        <w:autoSpaceDN w:val="0"/>
        <w:adjustRightInd w:val="0"/>
        <w:spacing w:after="0" w:line="480" w:lineRule="auto"/>
        <w:rPr>
          <w:rFonts w:cstheme="minorHAnsi"/>
          <w:lang w:val="en-GB"/>
        </w:rPr>
      </w:pPr>
      <w:r w:rsidRPr="005F2906">
        <w:rPr>
          <w:rFonts w:cstheme="minorHAnsi"/>
          <w:b/>
          <w:bCs/>
          <w:lang w:val="en-GB"/>
        </w:rPr>
        <w:t>Dynamism</w:t>
      </w:r>
      <w:r w:rsidRPr="005F2906">
        <w:rPr>
          <w:rFonts w:cstheme="minorHAnsi"/>
        </w:rPr>
        <w:t xml:space="preserve">: </w:t>
      </w:r>
      <w:r w:rsidRPr="005F2906">
        <w:rPr>
          <w:rFonts w:cstheme="minorHAnsi"/>
          <w:lang w:val="en-GB"/>
        </w:rPr>
        <w:t xml:space="preserve">Significant differences emerged in participants' ratings of Dynamism across the regions. Statistical analysis showed that participants from Wales rated accents significantly higher in Dynamism </w:t>
      </w:r>
      <w:r w:rsidR="00AD1543" w:rsidRPr="005F2906">
        <w:rPr>
          <w:rFonts w:cstheme="minorHAnsi"/>
          <w:lang w:val="en-GB"/>
        </w:rPr>
        <w:t>than</w:t>
      </w:r>
      <w:r w:rsidRPr="005F2906">
        <w:rPr>
          <w:rFonts w:cstheme="minorHAnsi"/>
          <w:lang w:val="en-GB"/>
        </w:rPr>
        <w:t xml:space="preserve"> participants from all other regions.</w:t>
      </w:r>
    </w:p>
    <w:p w14:paraId="6DAAAAE4" w14:textId="77777777" w:rsidR="00E93A0B" w:rsidRPr="005F2906" w:rsidRDefault="00E93A0B" w:rsidP="00971F3E">
      <w:pPr>
        <w:autoSpaceDE w:val="0"/>
        <w:autoSpaceDN w:val="0"/>
        <w:adjustRightInd w:val="0"/>
        <w:spacing w:after="0" w:line="480" w:lineRule="auto"/>
        <w:jc w:val="center"/>
        <w:rPr>
          <w:rFonts w:cstheme="minorHAnsi"/>
          <w:b/>
          <w:bCs/>
        </w:rPr>
      </w:pPr>
      <w:r w:rsidRPr="005F2906">
        <w:rPr>
          <w:rFonts w:cstheme="minorHAnsi"/>
          <w:b/>
          <w:bCs/>
        </w:rPr>
        <w:t>Discussion</w:t>
      </w:r>
    </w:p>
    <w:p w14:paraId="476AE10B" w14:textId="0567C2FC" w:rsidR="00E93A0B" w:rsidRPr="005F2906" w:rsidRDefault="00AD1543" w:rsidP="00E93A0B">
      <w:pPr>
        <w:autoSpaceDE w:val="0"/>
        <w:autoSpaceDN w:val="0"/>
        <w:adjustRightInd w:val="0"/>
        <w:spacing w:after="0" w:line="480" w:lineRule="auto"/>
        <w:ind w:firstLine="720"/>
        <w:rPr>
          <w:rFonts w:cstheme="minorHAnsi"/>
        </w:rPr>
      </w:pPr>
      <w:r w:rsidRPr="005F2906">
        <w:rPr>
          <w:rFonts w:cstheme="minorHAnsi"/>
        </w:rPr>
        <w:t xml:space="preserve">This research </w:t>
      </w:r>
      <w:r w:rsidR="005855F5" w:rsidRPr="005F2906">
        <w:rPr>
          <w:rFonts w:cstheme="minorHAnsi"/>
        </w:rPr>
        <w:t>investigated</w:t>
      </w:r>
      <w:r w:rsidRPr="005F2906">
        <w:rPr>
          <w:rFonts w:cstheme="minorHAnsi"/>
        </w:rPr>
        <w:t xml:space="preserve"> </w:t>
      </w:r>
      <w:r w:rsidR="00D26231" w:rsidRPr="005F2906">
        <w:rPr>
          <w:rFonts w:cstheme="minorHAnsi"/>
        </w:rPr>
        <w:t>Belgian secondary school students' perceptions of</w:t>
      </w:r>
      <w:r w:rsidRPr="005F2906">
        <w:rPr>
          <w:rFonts w:cstheme="minorHAnsi"/>
        </w:rPr>
        <w:t xml:space="preserve"> the four accents</w:t>
      </w:r>
      <w:r w:rsidR="00E93A0B" w:rsidRPr="005F2906">
        <w:rPr>
          <w:rFonts w:cstheme="minorHAnsi"/>
        </w:rPr>
        <w:t xml:space="preserve"> spoken in the United Kingdom (UK): English, Scottish, Welsh, and Northern Irish. The primary concentration was on three aspects of linguistic attitudes: superiority, attractiveness, and dynamism. The research results provide </w:t>
      </w:r>
      <w:r w:rsidR="003C093B">
        <w:rPr>
          <w:rFonts w:cstheme="minorHAnsi"/>
        </w:rPr>
        <w:t xml:space="preserve">noteworthy </w:t>
      </w:r>
      <w:r w:rsidR="00E93A0B" w:rsidRPr="005F2906">
        <w:rPr>
          <w:rFonts w:cstheme="minorHAnsi"/>
        </w:rPr>
        <w:t>insights into how these students perceive and assess various accents spoken in the United Kingdom.</w:t>
      </w:r>
    </w:p>
    <w:p w14:paraId="609E6634" w14:textId="1B488C1D" w:rsidR="00E93A0B" w:rsidRPr="005F2906" w:rsidRDefault="008727E7" w:rsidP="008727E7">
      <w:pPr>
        <w:autoSpaceDE w:val="0"/>
        <w:autoSpaceDN w:val="0"/>
        <w:adjustRightInd w:val="0"/>
        <w:spacing w:after="0" w:line="480" w:lineRule="auto"/>
        <w:ind w:firstLine="720"/>
        <w:rPr>
          <w:rFonts w:cstheme="minorHAnsi"/>
        </w:rPr>
      </w:pPr>
      <w:r w:rsidRPr="008727E7">
        <w:rPr>
          <w:rFonts w:cstheme="minorHAnsi"/>
        </w:rPr>
        <w:t xml:space="preserve">The findings of this investigation into language attitudes indicate that Belgian </w:t>
      </w:r>
      <w:r>
        <w:rPr>
          <w:rFonts w:cstheme="minorHAnsi"/>
        </w:rPr>
        <w:t>secondary</w:t>
      </w:r>
      <w:r w:rsidRPr="008727E7">
        <w:rPr>
          <w:rFonts w:cstheme="minorHAnsi"/>
        </w:rPr>
        <w:t xml:space="preserve"> school students' views on UK accents differ based on the accent.</w:t>
      </w:r>
      <w:r w:rsidR="00972C4B">
        <w:rPr>
          <w:rFonts w:cstheme="minorHAnsi"/>
        </w:rPr>
        <w:t xml:space="preserve"> </w:t>
      </w:r>
      <w:r w:rsidR="00972C4B" w:rsidRPr="005F2906">
        <w:rPr>
          <w:rFonts w:cstheme="minorHAnsi"/>
        </w:rPr>
        <w:t xml:space="preserve">Notably, ratings for accents from Wales </w:t>
      </w:r>
      <w:r w:rsidR="003C093B">
        <w:rPr>
          <w:rFonts w:cstheme="minorHAnsi"/>
        </w:rPr>
        <w:t xml:space="preserve">were </w:t>
      </w:r>
      <w:r w:rsidR="00AD6FA5">
        <w:rPr>
          <w:rFonts w:cstheme="minorHAnsi"/>
        </w:rPr>
        <w:t xml:space="preserve">consistently </w:t>
      </w:r>
      <w:r w:rsidR="003C093B">
        <w:rPr>
          <w:rFonts w:cstheme="minorHAnsi"/>
        </w:rPr>
        <w:t>rated</w:t>
      </w:r>
      <w:r w:rsidR="00972C4B" w:rsidRPr="005F2906">
        <w:rPr>
          <w:rFonts w:cstheme="minorHAnsi"/>
        </w:rPr>
        <w:t xml:space="preserve"> lower than those from other locations</w:t>
      </w:r>
      <w:r>
        <w:rPr>
          <w:rFonts w:cstheme="minorHAnsi"/>
        </w:rPr>
        <w:t xml:space="preserve"> </w:t>
      </w:r>
      <w:r w:rsidR="00972C4B" w:rsidRPr="005F2906">
        <w:rPr>
          <w:rFonts w:cstheme="minorHAnsi"/>
        </w:rPr>
        <w:t xml:space="preserve">across all three dimensions. These variations among regions can be attributed to various </w:t>
      </w:r>
      <w:r>
        <w:rPr>
          <w:rFonts w:cstheme="minorHAnsi"/>
        </w:rPr>
        <w:t>factors, such as e</w:t>
      </w:r>
      <w:r w:rsidR="00972C4B" w:rsidRPr="005F2906">
        <w:rPr>
          <w:rFonts w:cstheme="minorHAnsi"/>
        </w:rPr>
        <w:t>xposure to various media</w:t>
      </w:r>
      <w:r>
        <w:rPr>
          <w:rFonts w:cstheme="minorHAnsi"/>
        </w:rPr>
        <w:t xml:space="preserve"> forms, which</w:t>
      </w:r>
      <w:r w:rsidR="00972C4B" w:rsidRPr="005F2906">
        <w:rPr>
          <w:rFonts w:cstheme="minorHAnsi"/>
        </w:rPr>
        <w:t xml:space="preserve"> play an important part in developing </w:t>
      </w:r>
      <w:r>
        <w:rPr>
          <w:rFonts w:cstheme="minorHAnsi"/>
        </w:rPr>
        <w:t>language attitudes</w:t>
      </w:r>
      <w:r w:rsidR="00972C4B" w:rsidRPr="005F2906">
        <w:rPr>
          <w:rFonts w:cstheme="minorHAnsi"/>
        </w:rPr>
        <w:t xml:space="preserve">. In addition, the results also indicate that participants have an opinion </w:t>
      </w:r>
      <w:r>
        <w:rPr>
          <w:rFonts w:cstheme="minorHAnsi"/>
        </w:rPr>
        <w:t>that leads to a more positive judgment of Welsh accents due to a</w:t>
      </w:r>
      <w:r w:rsidR="00972C4B" w:rsidRPr="005F2906">
        <w:rPr>
          <w:rFonts w:cstheme="minorHAnsi"/>
        </w:rPr>
        <w:t xml:space="preserve"> sense of regional identification</w:t>
      </w:r>
      <w:r>
        <w:rPr>
          <w:rFonts w:cstheme="minorHAnsi"/>
        </w:rPr>
        <w:t>, which</w:t>
      </w:r>
      <w:r w:rsidR="00972C4B" w:rsidRPr="005F2906">
        <w:rPr>
          <w:rFonts w:cstheme="minorHAnsi"/>
        </w:rPr>
        <w:t xml:space="preserve"> can serve as a potent motivator for linguistic </w:t>
      </w:r>
      <w:r w:rsidR="00972C4B" w:rsidRPr="005F2906">
        <w:rPr>
          <w:rFonts w:cstheme="minorHAnsi"/>
        </w:rPr>
        <w:lastRenderedPageBreak/>
        <w:t>attitudes.</w:t>
      </w:r>
      <w:r w:rsidR="003D3975">
        <w:rPr>
          <w:rFonts w:cstheme="minorHAnsi"/>
        </w:rPr>
        <w:t xml:space="preserve"> </w:t>
      </w:r>
      <w:r w:rsidR="00AD6FA5">
        <w:rPr>
          <w:rFonts w:cstheme="minorHAnsi"/>
        </w:rPr>
        <w:t>Furthermore</w:t>
      </w:r>
      <w:r w:rsidR="00E93A0B" w:rsidRPr="005F2906">
        <w:rPr>
          <w:rFonts w:cstheme="minorHAnsi"/>
        </w:rPr>
        <w:t xml:space="preserve">, the findings suggest that Scottish accents were given </w:t>
      </w:r>
      <w:r>
        <w:rPr>
          <w:rFonts w:cstheme="minorHAnsi"/>
        </w:rPr>
        <w:t>favorable</w:t>
      </w:r>
      <w:r w:rsidR="00E93A0B" w:rsidRPr="005F2906">
        <w:rPr>
          <w:rFonts w:cstheme="minorHAnsi"/>
        </w:rPr>
        <w:t xml:space="preserve"> scores overall, particularly their dynamic qualities</w:t>
      </w:r>
      <w:r>
        <w:rPr>
          <w:rFonts w:cstheme="minorHAnsi"/>
        </w:rPr>
        <w:t xml:space="preserve">. This </w:t>
      </w:r>
      <w:r w:rsidR="00E93A0B" w:rsidRPr="005F2906">
        <w:rPr>
          <w:rFonts w:cstheme="minorHAnsi"/>
        </w:rPr>
        <w:t xml:space="preserve">may be due to the widespread belief </w:t>
      </w:r>
      <w:r>
        <w:rPr>
          <w:rFonts w:cstheme="minorHAnsi"/>
        </w:rPr>
        <w:t xml:space="preserve">that </w:t>
      </w:r>
      <w:r w:rsidR="00E93A0B" w:rsidRPr="005F2906">
        <w:rPr>
          <w:rFonts w:cstheme="minorHAnsi"/>
        </w:rPr>
        <w:t xml:space="preserve">Scotland </w:t>
      </w:r>
      <w:r>
        <w:rPr>
          <w:rFonts w:cstheme="minorHAnsi"/>
        </w:rPr>
        <w:t>is</w:t>
      </w:r>
      <w:r w:rsidR="00E93A0B" w:rsidRPr="005F2906">
        <w:rPr>
          <w:rFonts w:cstheme="minorHAnsi"/>
        </w:rPr>
        <w:t xml:space="preserve"> a vibrant and culturally diverse region</w:t>
      </w:r>
      <w:r>
        <w:rPr>
          <w:rFonts w:cstheme="minorHAnsi"/>
        </w:rPr>
        <w:t>, bolstered by th</w:t>
      </w:r>
      <w:r w:rsidR="00E93A0B" w:rsidRPr="005F2906">
        <w:rPr>
          <w:rFonts w:cstheme="minorHAnsi"/>
        </w:rPr>
        <w:t xml:space="preserve">e popularity of Scottish actors and singers in mainstream media and entertainment. On the other hand, evaluations for Northern Irish accents were generally considered to be of a poorer quality across all three categories. This </w:t>
      </w:r>
      <w:r w:rsidR="003C093B">
        <w:rPr>
          <w:rFonts w:cstheme="minorHAnsi"/>
        </w:rPr>
        <w:t>could be attributed to</w:t>
      </w:r>
      <w:r w:rsidR="00E93A0B" w:rsidRPr="005F2906">
        <w:rPr>
          <w:rFonts w:cstheme="minorHAnsi"/>
        </w:rPr>
        <w:t xml:space="preserve"> the complicated sociopolitical past of Northern Ireland and the influence that portrayals in the media may have had.</w:t>
      </w:r>
    </w:p>
    <w:p w14:paraId="6B952B9E" w14:textId="3FFC8136" w:rsidR="00E93A0B" w:rsidRPr="005F2906" w:rsidRDefault="00E93A0B" w:rsidP="00E93A0B">
      <w:pPr>
        <w:autoSpaceDE w:val="0"/>
        <w:autoSpaceDN w:val="0"/>
        <w:adjustRightInd w:val="0"/>
        <w:spacing w:after="0" w:line="480" w:lineRule="auto"/>
        <w:ind w:firstLine="720"/>
        <w:rPr>
          <w:rFonts w:cstheme="minorHAnsi"/>
        </w:rPr>
      </w:pPr>
      <w:r w:rsidRPr="005F2906">
        <w:rPr>
          <w:rFonts w:cstheme="minorHAnsi"/>
        </w:rPr>
        <w:t xml:space="preserve">The research also investigated whether there was a connection between gender and linguistic attitudes. The study found scant evidence of gender-based differences in accent evaluation despite several studies claiming that gender can influence how an accent is evaluated. </w:t>
      </w:r>
      <w:r w:rsidR="003E6682">
        <w:rPr>
          <w:rFonts w:cstheme="minorHAnsi"/>
        </w:rPr>
        <w:t>Both m</w:t>
      </w:r>
      <w:r w:rsidRPr="005F2906">
        <w:rPr>
          <w:rFonts w:cstheme="minorHAnsi"/>
        </w:rPr>
        <w:t xml:space="preserve">ale and female participants generally gave similar ratings across all three aspects regarding UK accents. Regarding age, the findings showed no significant variations in </w:t>
      </w:r>
      <w:r w:rsidR="00937558">
        <w:rPr>
          <w:rFonts w:cstheme="minorHAnsi"/>
        </w:rPr>
        <w:t xml:space="preserve">accent </w:t>
      </w:r>
      <w:r w:rsidRPr="005F2906">
        <w:rPr>
          <w:rFonts w:cstheme="minorHAnsi"/>
        </w:rPr>
        <w:t xml:space="preserve">appraisal </w:t>
      </w:r>
      <w:r w:rsidR="00937558">
        <w:rPr>
          <w:rFonts w:cstheme="minorHAnsi"/>
        </w:rPr>
        <w:t>between</w:t>
      </w:r>
      <w:r w:rsidRPr="005F2906">
        <w:rPr>
          <w:rFonts w:cstheme="minorHAnsi"/>
        </w:rPr>
        <w:t xml:space="preserve"> participants </w:t>
      </w:r>
      <w:r w:rsidR="00937558">
        <w:rPr>
          <w:rFonts w:cstheme="minorHAnsi"/>
        </w:rPr>
        <w:t>aged</w:t>
      </w:r>
      <w:r w:rsidRPr="005F2906">
        <w:rPr>
          <w:rFonts w:cstheme="minorHAnsi"/>
        </w:rPr>
        <w:t xml:space="preserve"> 13 and 17. This conclusion </w:t>
      </w:r>
      <w:r w:rsidR="006911AA">
        <w:rPr>
          <w:rFonts w:cstheme="minorHAnsi"/>
        </w:rPr>
        <w:t>contradicts</w:t>
      </w:r>
      <w:r w:rsidRPr="005F2906">
        <w:rPr>
          <w:rFonts w:cstheme="minorHAnsi"/>
        </w:rPr>
        <w:t xml:space="preserve"> Giles' (1971) hypothesis that people's ages play a significant part in developing their attitudes toward language use. As people get older, their attitudes toward language change in a way that is more noticeable in adults. In contrast, the effects of these changes may be less noticeable in adolescents. </w:t>
      </w:r>
    </w:p>
    <w:p w14:paraId="54B7421C" w14:textId="35C5B430" w:rsidR="00E93A0B" w:rsidRPr="005F2906" w:rsidRDefault="00E93A0B" w:rsidP="00E93A0B">
      <w:pPr>
        <w:autoSpaceDE w:val="0"/>
        <w:autoSpaceDN w:val="0"/>
        <w:adjustRightInd w:val="0"/>
        <w:spacing w:after="0" w:line="480" w:lineRule="auto"/>
        <w:ind w:firstLine="720"/>
        <w:rPr>
          <w:rFonts w:cstheme="minorHAnsi"/>
        </w:rPr>
      </w:pPr>
      <w:r w:rsidRPr="005F2906">
        <w:rPr>
          <w:rFonts w:cstheme="minorHAnsi"/>
        </w:rPr>
        <w:t xml:space="preserve">The findings are consistent with </w:t>
      </w:r>
      <w:r w:rsidR="00937558">
        <w:rPr>
          <w:rFonts w:cstheme="minorHAnsi"/>
        </w:rPr>
        <w:t>prior</w:t>
      </w:r>
      <w:r w:rsidRPr="005F2906">
        <w:rPr>
          <w:rFonts w:cstheme="minorHAnsi"/>
        </w:rPr>
        <w:t xml:space="preserve"> studies on linguistic attitudes, particularly about differences in context between regions. A study by Giles (1970) stressed that regional pride and identification linked with various accents are consistent with the positive opinion of Welsh accents. Similarly, McKenzie (2010) found that representing people with Scottish accents as having dynamism and cultural significance may contribute to their good public image. Giles (1971) suggested that gender and age can greatly alter language attitudes, contradicting the current study's finding that gender and age have relatively little influence on how an accent is evaluated. The fact that there were no significant gender-based disparities between the sample of Belgian </w:t>
      </w:r>
      <w:r w:rsidR="00D26231" w:rsidRPr="005F2906">
        <w:rPr>
          <w:rFonts w:cstheme="minorHAnsi"/>
        </w:rPr>
        <w:t>secondary</w:t>
      </w:r>
      <w:r w:rsidRPr="005F2906">
        <w:rPr>
          <w:rFonts w:cstheme="minorHAnsi"/>
        </w:rPr>
        <w:t xml:space="preserve"> school students and other student populations highlights the importance of conducting additional research in various settings.</w:t>
      </w:r>
    </w:p>
    <w:p w14:paraId="5A462D9D" w14:textId="47F6332C" w:rsidR="00F11F77" w:rsidRPr="005F2906" w:rsidRDefault="00F11F77" w:rsidP="00F11F77">
      <w:pPr>
        <w:spacing w:after="0" w:line="480" w:lineRule="auto"/>
        <w:ind w:firstLine="709"/>
        <w:rPr>
          <w:rFonts w:cstheme="minorHAnsi"/>
        </w:rPr>
      </w:pPr>
      <w:r w:rsidRPr="005F2906">
        <w:rPr>
          <w:rFonts w:cstheme="minorHAnsi"/>
        </w:rPr>
        <w:lastRenderedPageBreak/>
        <w:t>The study encountered several limitations that could impact the generalizability and interpretation of the findings.</w:t>
      </w:r>
      <w:r w:rsidR="001E34C8">
        <w:rPr>
          <w:rFonts w:cstheme="minorHAnsi"/>
        </w:rPr>
        <w:t xml:space="preserve"> The</w:t>
      </w:r>
      <w:r w:rsidRPr="005F2906">
        <w:rPr>
          <w:rFonts w:cstheme="minorHAnsi"/>
        </w:rPr>
        <w:t xml:space="preserve"> small sample size used during data collection</w:t>
      </w:r>
      <w:r w:rsidR="001E34C8">
        <w:rPr>
          <w:rFonts w:cstheme="minorHAnsi"/>
        </w:rPr>
        <w:t xml:space="preserve"> may limit </w:t>
      </w:r>
      <w:r w:rsidR="00365820">
        <w:rPr>
          <w:rFonts w:cstheme="minorHAnsi"/>
        </w:rPr>
        <w:t xml:space="preserve">the broad applicability of the results </w:t>
      </w:r>
      <w:r w:rsidR="001E34C8">
        <w:rPr>
          <w:rFonts w:cstheme="minorHAnsi"/>
        </w:rPr>
        <w:t>and constrain the depth of conclusions that can be drawn.</w:t>
      </w:r>
      <w:r w:rsidR="005C735D" w:rsidRPr="005F2906">
        <w:rPr>
          <w:rFonts w:cstheme="minorHAnsi"/>
        </w:rPr>
        <w:t xml:space="preserve"> </w:t>
      </w:r>
      <w:r w:rsidRPr="005F2906">
        <w:rPr>
          <w:rFonts w:cstheme="minorHAnsi"/>
        </w:rPr>
        <w:t xml:space="preserve">Furthermore, the study's focus on </w:t>
      </w:r>
      <w:r w:rsidR="001E34C8">
        <w:rPr>
          <w:rFonts w:cstheme="minorHAnsi"/>
        </w:rPr>
        <w:t xml:space="preserve">Dutch-speaking </w:t>
      </w:r>
      <w:r w:rsidRPr="005F2906">
        <w:rPr>
          <w:rFonts w:cstheme="minorHAnsi"/>
        </w:rPr>
        <w:t xml:space="preserve">Belgian </w:t>
      </w:r>
      <w:r w:rsidR="00D26231" w:rsidRPr="005F2906">
        <w:rPr>
          <w:rFonts w:cstheme="minorHAnsi"/>
        </w:rPr>
        <w:t>secondary</w:t>
      </w:r>
      <w:r w:rsidRPr="005F2906">
        <w:rPr>
          <w:rFonts w:cstheme="minorHAnsi"/>
        </w:rPr>
        <w:t xml:space="preserve"> school students narrows </w:t>
      </w:r>
      <w:r w:rsidR="001E34C8">
        <w:rPr>
          <w:rFonts w:cstheme="minorHAnsi"/>
        </w:rPr>
        <w:t>the study’s</w:t>
      </w:r>
      <w:r w:rsidRPr="005F2906">
        <w:rPr>
          <w:rFonts w:cstheme="minorHAnsi"/>
        </w:rPr>
        <w:t xml:space="preserve"> scope</w:t>
      </w:r>
      <w:r w:rsidR="0093226B">
        <w:rPr>
          <w:rFonts w:cstheme="minorHAnsi"/>
        </w:rPr>
        <w:t>. It may</w:t>
      </w:r>
      <w:r w:rsidR="001E34C8">
        <w:rPr>
          <w:rFonts w:cstheme="minorHAnsi"/>
        </w:rPr>
        <w:t xml:space="preserve"> introduce a bias that does not reflect a broader demographic</w:t>
      </w:r>
      <w:r w:rsidR="0093226B">
        <w:rPr>
          <w:rFonts w:cstheme="minorHAnsi"/>
        </w:rPr>
        <w:t>, thus challenging the generalizability of the results</w:t>
      </w:r>
      <w:r w:rsidRPr="005F2906">
        <w:rPr>
          <w:rFonts w:cstheme="minorHAnsi"/>
        </w:rPr>
        <w:t>.</w:t>
      </w:r>
      <w:r w:rsidR="005C735D" w:rsidRPr="005F2906">
        <w:rPr>
          <w:rFonts w:cstheme="minorHAnsi"/>
        </w:rPr>
        <w:t xml:space="preserve"> </w:t>
      </w:r>
      <w:r w:rsidRPr="005F2906">
        <w:rPr>
          <w:rFonts w:cstheme="minorHAnsi"/>
        </w:rPr>
        <w:t xml:space="preserve">Additionally, </w:t>
      </w:r>
      <w:r w:rsidR="00A816C0">
        <w:rPr>
          <w:rFonts w:cstheme="minorHAnsi"/>
        </w:rPr>
        <w:t>the reliance</w:t>
      </w:r>
      <w:r w:rsidRPr="005F2906">
        <w:rPr>
          <w:rFonts w:cstheme="minorHAnsi"/>
        </w:rPr>
        <w:t xml:space="preserve"> on self-reported attitudes and perceptions</w:t>
      </w:r>
      <w:r w:rsidR="00A816C0">
        <w:rPr>
          <w:rFonts w:cstheme="minorHAnsi"/>
        </w:rPr>
        <w:t xml:space="preserve"> could also be</w:t>
      </w:r>
      <w:r w:rsidRPr="005F2906">
        <w:rPr>
          <w:rFonts w:cstheme="minorHAnsi"/>
        </w:rPr>
        <w:t xml:space="preserve"> influenced by biases like social desirability. Participants might provide what they perceive as socially acceptable answers rather than their genuine thoughts. To address this, the importance of candid responses </w:t>
      </w:r>
      <w:r w:rsidR="00A816C0">
        <w:rPr>
          <w:rFonts w:cstheme="minorHAnsi"/>
        </w:rPr>
        <w:t>was emphasized</w:t>
      </w:r>
      <w:r w:rsidR="007D2B62">
        <w:rPr>
          <w:rFonts w:cstheme="minorHAnsi"/>
        </w:rPr>
        <w:t>,</w:t>
      </w:r>
      <w:r w:rsidRPr="005F2906">
        <w:rPr>
          <w:rFonts w:cstheme="minorHAnsi"/>
        </w:rPr>
        <w:t xml:space="preserve"> and anonymous submissions to mitigate potential biases.</w:t>
      </w:r>
      <w:r w:rsidR="005C735D" w:rsidRPr="005F2906">
        <w:rPr>
          <w:rFonts w:cstheme="minorHAnsi"/>
        </w:rPr>
        <w:t xml:space="preserve"> </w:t>
      </w:r>
      <w:r w:rsidRPr="005F2906">
        <w:rPr>
          <w:rFonts w:cstheme="minorHAnsi"/>
        </w:rPr>
        <w:t>Lastly, while efforts are in place to ensure consistent audio quality, variations in participants' listening environments could introduce some discrepancies, which are difficult to control.</w:t>
      </w:r>
    </w:p>
    <w:p w14:paraId="5D05D091" w14:textId="65EB83A5" w:rsidR="00E93A0B" w:rsidRDefault="00E93A0B" w:rsidP="00E93A0B">
      <w:pPr>
        <w:spacing w:after="0" w:line="480" w:lineRule="auto"/>
        <w:ind w:firstLine="720"/>
        <w:rPr>
          <w:rFonts w:cstheme="minorHAnsi"/>
        </w:rPr>
      </w:pPr>
      <w:r w:rsidRPr="005F2906">
        <w:rPr>
          <w:rFonts w:cstheme="minorHAnsi"/>
        </w:rPr>
        <w:t xml:space="preserve">Some </w:t>
      </w:r>
      <w:r w:rsidR="00080D55">
        <w:rPr>
          <w:rFonts w:cstheme="minorHAnsi"/>
        </w:rPr>
        <w:t>substantial</w:t>
      </w:r>
      <w:r w:rsidRPr="005F2906">
        <w:rPr>
          <w:rFonts w:cstheme="minorHAnsi"/>
        </w:rPr>
        <w:t xml:space="preserve"> improvements that should be made in the study include focusing more on a diverse target population and incorporating</w:t>
      </w:r>
      <w:r w:rsidRPr="005F2906">
        <w:rPr>
          <w:rFonts w:cstheme="minorHAnsi"/>
          <w:lang w:val="en-GB"/>
        </w:rPr>
        <w:t xml:space="preserve"> inferential statistical analysis, such as t-tests or ANOVA.</w:t>
      </w:r>
      <w:r w:rsidR="00A6773B">
        <w:rPr>
          <w:rFonts w:cstheme="minorHAnsi"/>
          <w:lang w:val="en-GB"/>
        </w:rPr>
        <w:t xml:space="preserve"> It would also be beneficial to e</w:t>
      </w:r>
      <w:r w:rsidRPr="005F2906">
        <w:rPr>
          <w:rFonts w:cstheme="minorHAnsi"/>
        </w:rPr>
        <w:t>valuat</w:t>
      </w:r>
      <w:r w:rsidR="00A6773B">
        <w:rPr>
          <w:rFonts w:cstheme="minorHAnsi"/>
        </w:rPr>
        <w:t>e</w:t>
      </w:r>
      <w:r w:rsidRPr="005F2906">
        <w:rPr>
          <w:rFonts w:cstheme="minorHAnsi"/>
        </w:rPr>
        <w:t xml:space="preserve"> </w:t>
      </w:r>
      <w:r w:rsidRPr="005F2906">
        <w:rPr>
          <w:rFonts w:cstheme="minorHAnsi"/>
          <w:lang w:val="en-GB"/>
        </w:rPr>
        <w:t xml:space="preserve">participants' English language proficiency </w:t>
      </w:r>
      <w:r w:rsidRPr="005F2906">
        <w:rPr>
          <w:rFonts w:cstheme="minorHAnsi"/>
        </w:rPr>
        <w:t xml:space="preserve">since it can account for </w:t>
      </w:r>
      <w:r w:rsidRPr="005F2906">
        <w:rPr>
          <w:rFonts w:cstheme="minorHAnsi"/>
          <w:lang w:val="en-GB"/>
        </w:rPr>
        <w:t>possible language-related biases in their evaluations of UK accents.</w:t>
      </w:r>
      <w:r w:rsidRPr="005F2906">
        <w:rPr>
          <w:rFonts w:cstheme="minorHAnsi"/>
        </w:rPr>
        <w:t xml:space="preserve"> </w:t>
      </w:r>
      <w:r w:rsidR="006911AA">
        <w:rPr>
          <w:rFonts w:cstheme="minorHAnsi"/>
        </w:rPr>
        <w:t>To increase external validity, the research should include more variables such as different age groups, ethnicity, and geographic locations</w:t>
      </w:r>
      <w:r w:rsidRPr="005F2906">
        <w:rPr>
          <w:rFonts w:cstheme="minorHAnsi"/>
        </w:rPr>
        <w:t>.</w:t>
      </w:r>
    </w:p>
    <w:p w14:paraId="60FCE6A6" w14:textId="4F23F2DF" w:rsidR="003D3975" w:rsidRPr="005F2906" w:rsidRDefault="003D3975" w:rsidP="003D3975">
      <w:pPr>
        <w:autoSpaceDE w:val="0"/>
        <w:autoSpaceDN w:val="0"/>
        <w:adjustRightInd w:val="0"/>
        <w:spacing w:after="0" w:line="480" w:lineRule="auto"/>
        <w:ind w:firstLine="720"/>
        <w:rPr>
          <w:rFonts w:cstheme="minorHAnsi"/>
        </w:rPr>
      </w:pPr>
      <w:r w:rsidRPr="005F2906">
        <w:rPr>
          <w:rFonts w:cstheme="minorHAnsi"/>
        </w:rPr>
        <w:t xml:space="preserve">The findings of this study have several </w:t>
      </w:r>
      <w:r>
        <w:rPr>
          <w:rFonts w:cstheme="minorHAnsi"/>
        </w:rPr>
        <w:t>implications</w:t>
      </w:r>
      <w:r w:rsidRPr="005F2906">
        <w:rPr>
          <w:rFonts w:cstheme="minorHAnsi"/>
        </w:rPr>
        <w:t xml:space="preserve">, both for linguistic instruction and communication across cultural boundaries. </w:t>
      </w:r>
      <w:r w:rsidR="005969C6">
        <w:rPr>
          <w:rFonts w:cstheme="minorHAnsi"/>
        </w:rPr>
        <w:t>Understanding</w:t>
      </w:r>
      <w:r w:rsidRPr="005F2906">
        <w:rPr>
          <w:rFonts w:cstheme="minorHAnsi"/>
        </w:rPr>
        <w:t xml:space="preserve"> how individuals perceive different accents </w:t>
      </w:r>
      <w:r w:rsidR="005969C6">
        <w:rPr>
          <w:rFonts w:cstheme="minorHAnsi"/>
        </w:rPr>
        <w:t>is crucial for</w:t>
      </w:r>
      <w:r w:rsidRPr="005F2906">
        <w:rPr>
          <w:rFonts w:cstheme="minorHAnsi"/>
        </w:rPr>
        <w:t xml:space="preserve"> </w:t>
      </w:r>
      <w:r w:rsidR="005969C6">
        <w:rPr>
          <w:rFonts w:cstheme="minorHAnsi"/>
        </w:rPr>
        <w:t>creating</w:t>
      </w:r>
      <w:r w:rsidRPr="005F2906">
        <w:rPr>
          <w:rFonts w:cstheme="minorHAnsi"/>
        </w:rPr>
        <w:t xml:space="preserve"> language learning environments that </w:t>
      </w:r>
      <w:r>
        <w:rPr>
          <w:rFonts w:cstheme="minorHAnsi"/>
        </w:rPr>
        <w:t>embrace inclusivity</w:t>
      </w:r>
      <w:r w:rsidRPr="005F2906">
        <w:rPr>
          <w:rFonts w:cstheme="minorHAnsi"/>
        </w:rPr>
        <w:t xml:space="preserve">. Teachers </w:t>
      </w:r>
      <w:r w:rsidR="005969C6">
        <w:rPr>
          <w:rFonts w:cstheme="minorHAnsi"/>
        </w:rPr>
        <w:t>should</w:t>
      </w:r>
      <w:r w:rsidRPr="005F2906">
        <w:rPr>
          <w:rFonts w:cstheme="minorHAnsi"/>
        </w:rPr>
        <w:t xml:space="preserve"> be </w:t>
      </w:r>
      <w:r w:rsidR="005969C6">
        <w:rPr>
          <w:rFonts w:cstheme="minorHAnsi"/>
        </w:rPr>
        <w:t>cognizant of</w:t>
      </w:r>
      <w:r w:rsidRPr="005F2906">
        <w:rPr>
          <w:rFonts w:cstheme="minorHAnsi"/>
        </w:rPr>
        <w:t xml:space="preserve"> potential biases connected with evaluating accents and foster cultural awareness in the classroom. </w:t>
      </w:r>
      <w:r w:rsidR="001C419E" w:rsidRPr="007108D8">
        <w:rPr>
          <w:rFonts w:cstheme="minorHAnsi"/>
        </w:rPr>
        <w:t xml:space="preserve">Even though gender and age did not </w:t>
      </w:r>
      <w:r w:rsidR="001C419E">
        <w:rPr>
          <w:rFonts w:cstheme="minorHAnsi"/>
        </w:rPr>
        <w:t>prove</w:t>
      </w:r>
      <w:r w:rsidR="001C419E" w:rsidRPr="007108D8">
        <w:rPr>
          <w:rFonts w:cstheme="minorHAnsi"/>
        </w:rPr>
        <w:t xml:space="preserve"> to be significant drivers in this setting, additional study is required to investigate these aspects in greater depth and a variety of populations.</w:t>
      </w:r>
      <w:r w:rsidR="001C419E">
        <w:rPr>
          <w:rFonts w:cstheme="minorHAnsi"/>
        </w:rPr>
        <w:t xml:space="preserve"> </w:t>
      </w:r>
      <w:r w:rsidR="001C419E" w:rsidRPr="005F2906">
        <w:rPr>
          <w:rFonts w:cstheme="minorHAnsi"/>
        </w:rPr>
        <w:t xml:space="preserve">The </w:t>
      </w:r>
      <w:r w:rsidR="005969C6">
        <w:rPr>
          <w:rFonts w:cstheme="minorHAnsi"/>
        </w:rPr>
        <w:t>favorable perceptions of</w:t>
      </w:r>
      <w:r w:rsidR="001C419E" w:rsidRPr="005F2906">
        <w:rPr>
          <w:rFonts w:cstheme="minorHAnsi"/>
        </w:rPr>
        <w:t xml:space="preserve"> Welsh and Scottish accents </w:t>
      </w:r>
      <w:r w:rsidR="005969C6">
        <w:rPr>
          <w:rFonts w:cstheme="minorHAnsi"/>
        </w:rPr>
        <w:t>highlight the importance of</w:t>
      </w:r>
      <w:r w:rsidR="001C419E" w:rsidRPr="005F2906">
        <w:rPr>
          <w:rFonts w:cstheme="minorHAnsi"/>
        </w:rPr>
        <w:t xml:space="preserve"> regional identification and the impact of the media </w:t>
      </w:r>
      <w:r w:rsidR="005969C6">
        <w:rPr>
          <w:rFonts w:cstheme="minorHAnsi"/>
        </w:rPr>
        <w:t>in shaping language attitudes.</w:t>
      </w:r>
      <w:r w:rsidR="001C419E" w:rsidRPr="007108D8">
        <w:rPr>
          <w:rFonts w:cstheme="minorHAnsi"/>
        </w:rPr>
        <w:t xml:space="preserve"> The positive reception of Scottish accents could be attributed to </w:t>
      </w:r>
      <w:r w:rsidR="001C419E">
        <w:rPr>
          <w:rFonts w:cstheme="minorHAnsi"/>
        </w:rPr>
        <w:t>their</w:t>
      </w:r>
      <w:r w:rsidR="001C419E" w:rsidRPr="007108D8">
        <w:rPr>
          <w:rFonts w:cstheme="minorHAnsi"/>
        </w:rPr>
        <w:t xml:space="preserve"> representation in media and cultural </w:t>
      </w:r>
      <w:r w:rsidR="001C419E" w:rsidRPr="007108D8">
        <w:rPr>
          <w:rFonts w:cstheme="minorHAnsi"/>
        </w:rPr>
        <w:lastRenderedPageBreak/>
        <w:t>significance</w:t>
      </w:r>
      <w:r w:rsidR="001C419E">
        <w:rPr>
          <w:rFonts w:cstheme="minorHAnsi"/>
        </w:rPr>
        <w:t>. In contrast,</w:t>
      </w:r>
      <w:r w:rsidR="001C419E" w:rsidRPr="007108D8">
        <w:rPr>
          <w:rFonts w:cstheme="minorHAnsi"/>
        </w:rPr>
        <w:t xml:space="preserve"> </w:t>
      </w:r>
      <w:r w:rsidR="005969C6">
        <w:rPr>
          <w:rFonts w:cstheme="minorHAnsi"/>
        </w:rPr>
        <w:t>the</w:t>
      </w:r>
      <w:r w:rsidR="001C419E">
        <w:rPr>
          <w:rFonts w:cstheme="minorHAnsi"/>
        </w:rPr>
        <w:t xml:space="preserve"> historical and sociopolitical complexities </w:t>
      </w:r>
      <w:r w:rsidR="005969C6">
        <w:rPr>
          <w:rFonts w:cstheme="minorHAnsi"/>
        </w:rPr>
        <w:t xml:space="preserve">of Northern Ireland </w:t>
      </w:r>
      <w:r w:rsidR="001C419E">
        <w:rPr>
          <w:rFonts w:cstheme="minorHAnsi"/>
        </w:rPr>
        <w:t>might influence the nuanced reception of Northern Irish accents</w:t>
      </w:r>
      <w:r w:rsidR="001C419E" w:rsidRPr="007108D8">
        <w:rPr>
          <w:rFonts w:cstheme="minorHAnsi"/>
        </w:rPr>
        <w:t>.</w:t>
      </w:r>
      <w:r w:rsidR="001C419E">
        <w:rPr>
          <w:rFonts w:cstheme="minorHAnsi"/>
        </w:rPr>
        <w:t xml:space="preserve"> R</w:t>
      </w:r>
      <w:r w:rsidRPr="005F2906">
        <w:rPr>
          <w:rFonts w:cstheme="minorHAnsi"/>
        </w:rPr>
        <w:t xml:space="preserve">esearching the effect of media representation on attitudes towards languages might help </w:t>
      </w:r>
      <w:r>
        <w:rPr>
          <w:rFonts w:cstheme="minorHAnsi"/>
        </w:rPr>
        <w:t>elucidate</w:t>
      </w:r>
      <w:r w:rsidRPr="005F2906">
        <w:rPr>
          <w:rFonts w:cstheme="minorHAnsi"/>
        </w:rPr>
        <w:t xml:space="preserve"> the </w:t>
      </w:r>
      <w:r w:rsidR="007D28E1">
        <w:rPr>
          <w:rFonts w:cstheme="minorHAnsi"/>
        </w:rPr>
        <w:t xml:space="preserve">underlying </w:t>
      </w:r>
      <w:r w:rsidRPr="005F2906">
        <w:rPr>
          <w:rFonts w:cstheme="minorHAnsi"/>
        </w:rPr>
        <w:t xml:space="preserve">mechanisms </w:t>
      </w:r>
      <w:r w:rsidR="007D28E1">
        <w:rPr>
          <w:rFonts w:cstheme="minorHAnsi"/>
        </w:rPr>
        <w:t>of</w:t>
      </w:r>
      <w:r w:rsidRPr="005F2906">
        <w:rPr>
          <w:rFonts w:cstheme="minorHAnsi"/>
        </w:rPr>
        <w:t xml:space="preserve"> regional biases.</w:t>
      </w:r>
    </w:p>
    <w:p w14:paraId="431F2AF6" w14:textId="5AC80E5F" w:rsidR="00E93A0B" w:rsidRPr="005F2906" w:rsidRDefault="00E93A0B" w:rsidP="00525D09">
      <w:pPr>
        <w:autoSpaceDE w:val="0"/>
        <w:autoSpaceDN w:val="0"/>
        <w:adjustRightInd w:val="0"/>
        <w:spacing w:after="0" w:line="480" w:lineRule="auto"/>
        <w:jc w:val="center"/>
        <w:rPr>
          <w:rFonts w:cstheme="minorHAnsi"/>
        </w:rPr>
      </w:pPr>
      <w:r w:rsidRPr="005F2906">
        <w:rPr>
          <w:rFonts w:cstheme="minorHAnsi"/>
          <w:b/>
          <w:bCs/>
        </w:rPr>
        <w:t>Conclusion</w:t>
      </w:r>
    </w:p>
    <w:p w14:paraId="397B8BC7" w14:textId="701AAA53" w:rsidR="007108D8" w:rsidRDefault="00E93A0B" w:rsidP="00AF145D">
      <w:pPr>
        <w:autoSpaceDE w:val="0"/>
        <w:autoSpaceDN w:val="0"/>
        <w:adjustRightInd w:val="0"/>
        <w:spacing w:after="0" w:line="480" w:lineRule="auto"/>
        <w:ind w:firstLine="720"/>
        <w:rPr>
          <w:rFonts w:cstheme="minorHAnsi"/>
        </w:rPr>
      </w:pPr>
      <w:r w:rsidRPr="005F2906">
        <w:rPr>
          <w:rFonts w:cstheme="minorHAnsi"/>
        </w:rPr>
        <w:t xml:space="preserve">This study contributes to the expanding corpus of research on language attitudes by shedding light on regional differences in how students in Belgian </w:t>
      </w:r>
      <w:r w:rsidR="00D26231" w:rsidRPr="005F2906">
        <w:rPr>
          <w:rFonts w:cstheme="minorHAnsi"/>
        </w:rPr>
        <w:t>secondary</w:t>
      </w:r>
      <w:r w:rsidRPr="005F2906">
        <w:rPr>
          <w:rFonts w:cstheme="minorHAnsi"/>
        </w:rPr>
        <w:t xml:space="preserve"> schools judge accents from the United Kingdom. </w:t>
      </w:r>
      <w:r w:rsidR="007A485E">
        <w:rPr>
          <w:rFonts w:cstheme="minorHAnsi"/>
        </w:rPr>
        <w:t>It</w:t>
      </w:r>
      <w:r w:rsidR="007108D8" w:rsidRPr="007108D8">
        <w:rPr>
          <w:rFonts w:cstheme="minorHAnsi"/>
        </w:rPr>
        <w:t xml:space="preserve"> underscores the profound impact of cultural and media influences on linguistic perceptions</w:t>
      </w:r>
      <w:r w:rsidR="00AF145D">
        <w:rPr>
          <w:rFonts w:cstheme="minorHAnsi"/>
        </w:rPr>
        <w:t xml:space="preserve"> and adds to the broader discourse on sociolinguistics</w:t>
      </w:r>
      <w:r w:rsidR="007108D8" w:rsidRPr="007108D8">
        <w:rPr>
          <w:rFonts w:cstheme="minorHAnsi"/>
        </w:rPr>
        <w:t xml:space="preserve">. For educators and linguists alike, the </w:t>
      </w:r>
      <w:r w:rsidR="00AD6FA5">
        <w:rPr>
          <w:rFonts w:cstheme="minorHAnsi"/>
        </w:rPr>
        <w:t>primary conclusion</w:t>
      </w:r>
      <w:r w:rsidR="007108D8" w:rsidRPr="007108D8">
        <w:rPr>
          <w:rFonts w:cstheme="minorHAnsi"/>
        </w:rPr>
        <w:t xml:space="preserve"> is recognizing and addressing these inherent biases, fostering an environment of cultural sensitivity, and understanding the multifaceted factors that shape our perceptions of language in </w:t>
      </w:r>
      <w:r w:rsidR="00AD6FA5">
        <w:rPr>
          <w:rFonts w:cstheme="minorHAnsi"/>
        </w:rPr>
        <w:t>an</w:t>
      </w:r>
      <w:r w:rsidR="007108D8" w:rsidRPr="007108D8">
        <w:rPr>
          <w:rFonts w:cstheme="minorHAnsi"/>
        </w:rPr>
        <w:t xml:space="preserve"> interconnected world.</w:t>
      </w:r>
    </w:p>
    <w:p w14:paraId="502A006F" w14:textId="688D7A15" w:rsidR="00AF145D" w:rsidRDefault="00AF145D">
      <w:pPr>
        <w:rPr>
          <w:rFonts w:cstheme="minorHAnsi"/>
        </w:rPr>
      </w:pPr>
      <w:r>
        <w:rPr>
          <w:rFonts w:cstheme="minorHAnsi"/>
        </w:rPr>
        <w:br w:type="page"/>
      </w:r>
    </w:p>
    <w:p w14:paraId="54BF92B3" w14:textId="4B314272" w:rsidR="00C95C0D" w:rsidRPr="00C60CBB" w:rsidRDefault="00C95C0D" w:rsidP="00C95C0D">
      <w:pPr>
        <w:pStyle w:val="Normaalweb"/>
        <w:spacing w:before="0" w:beforeAutospacing="0" w:after="0" w:afterAutospacing="0" w:line="480" w:lineRule="auto"/>
        <w:jc w:val="center"/>
        <w:rPr>
          <w:rFonts w:asciiTheme="minorHAnsi" w:hAnsiTheme="minorHAnsi" w:cstheme="minorHAnsi"/>
          <w:b/>
          <w:bCs/>
          <w:sz w:val="22"/>
          <w:szCs w:val="22"/>
        </w:rPr>
      </w:pPr>
      <w:r w:rsidRPr="00C60CBB">
        <w:rPr>
          <w:rFonts w:asciiTheme="minorHAnsi" w:hAnsiTheme="minorHAnsi" w:cstheme="minorHAnsi"/>
          <w:b/>
          <w:bCs/>
          <w:sz w:val="22"/>
          <w:szCs w:val="22"/>
        </w:rPr>
        <w:lastRenderedPageBreak/>
        <w:t>References</w:t>
      </w:r>
    </w:p>
    <w:p w14:paraId="1CC0EDB5" w14:textId="79DF7352"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rPr>
        <w:t>Ball, P. (1983). Stereotypes of Anglo-Saxon and non-</w:t>
      </w:r>
      <w:r w:rsidR="007448F3" w:rsidRPr="005F2906">
        <w:rPr>
          <w:rFonts w:asciiTheme="minorHAnsi" w:hAnsiTheme="minorHAnsi" w:cstheme="minorHAnsi"/>
          <w:sz w:val="22"/>
          <w:szCs w:val="22"/>
        </w:rPr>
        <w:t>Anglo-Saxon</w:t>
      </w:r>
      <w:r w:rsidRPr="005F2906">
        <w:rPr>
          <w:rFonts w:asciiTheme="minorHAnsi" w:hAnsiTheme="minorHAnsi" w:cstheme="minorHAnsi"/>
          <w:sz w:val="22"/>
          <w:szCs w:val="22"/>
        </w:rPr>
        <w:t xml:space="preserve"> accents: Some exploratory Australian studies with the matched guise technique. </w:t>
      </w:r>
      <w:r w:rsidRPr="005F2906">
        <w:rPr>
          <w:rFonts w:asciiTheme="minorHAnsi" w:hAnsiTheme="minorHAnsi" w:cstheme="minorHAnsi"/>
          <w:i/>
          <w:iCs/>
          <w:sz w:val="22"/>
          <w:szCs w:val="22"/>
        </w:rPr>
        <w:t>Language Sciences</w:t>
      </w:r>
      <w:r w:rsidRPr="005F2906">
        <w:rPr>
          <w:rFonts w:asciiTheme="minorHAnsi" w:hAnsiTheme="minorHAnsi" w:cstheme="minorHAnsi"/>
          <w:sz w:val="22"/>
          <w:szCs w:val="22"/>
        </w:rPr>
        <w:t xml:space="preserve">, </w:t>
      </w:r>
      <w:r w:rsidRPr="005F2906">
        <w:rPr>
          <w:rFonts w:asciiTheme="minorHAnsi" w:hAnsiTheme="minorHAnsi" w:cstheme="minorHAnsi"/>
          <w:i/>
          <w:iCs/>
          <w:sz w:val="22"/>
          <w:szCs w:val="22"/>
        </w:rPr>
        <w:t>5</w:t>
      </w:r>
      <w:r w:rsidRPr="005F2906">
        <w:rPr>
          <w:rFonts w:asciiTheme="minorHAnsi" w:hAnsiTheme="minorHAnsi" w:cstheme="minorHAnsi"/>
          <w:sz w:val="22"/>
          <w:szCs w:val="22"/>
        </w:rPr>
        <w:t>(2), 163–183. https://doi.org/10.1016/s0388-0001(83)80021-7</w:t>
      </w:r>
    </w:p>
    <w:p w14:paraId="37D0DF6A" w14:textId="34D1EF4A" w:rsidR="00C56E7A" w:rsidRPr="005F2906" w:rsidRDefault="00C56E7A" w:rsidP="00C56E7A">
      <w:pPr>
        <w:spacing w:after="0" w:line="480" w:lineRule="auto"/>
        <w:ind w:left="720" w:hanging="720"/>
        <w:rPr>
          <w:rFonts w:eastAsia="Times New Roman" w:cstheme="minorHAnsi"/>
        </w:rPr>
      </w:pPr>
      <w:r w:rsidRPr="005F2906">
        <w:rPr>
          <w:rFonts w:eastAsia="Times New Roman" w:cstheme="minorHAnsi"/>
        </w:rPr>
        <w:t xml:space="preserve">Brown, M. (2022, June 12). </w:t>
      </w:r>
      <w:r w:rsidRPr="005F2906">
        <w:rPr>
          <w:rFonts w:eastAsia="Times New Roman" w:cstheme="minorHAnsi"/>
          <w:i/>
          <w:iCs/>
        </w:rPr>
        <w:t>Accent discrimination is alive and kicking in England, study suggests</w:t>
      </w:r>
      <w:r w:rsidRPr="005F2906">
        <w:rPr>
          <w:rFonts w:eastAsia="Times New Roman" w:cstheme="minorHAnsi"/>
        </w:rPr>
        <w:t xml:space="preserve">. The Guardian. </w:t>
      </w:r>
      <w:hyperlink r:id="rId13" w:history="1">
        <w:r w:rsidR="00C60CBB" w:rsidRPr="00D17F1C">
          <w:rPr>
            <w:rStyle w:val="Hyperlink"/>
            <w:rFonts w:eastAsia="Times New Roman" w:cstheme="minorHAnsi"/>
          </w:rPr>
          <w:t>https://www.theguardian.com/uk-news/2022/jun/12/accent-discrimination-is-alive-and-kicking-in-britain-study-suggests</w:t>
        </w:r>
      </w:hyperlink>
      <w:r w:rsidR="00C60CBB">
        <w:rPr>
          <w:rFonts w:eastAsia="Times New Roman" w:cstheme="minorHAnsi"/>
        </w:rPr>
        <w:t xml:space="preserve"> </w:t>
      </w:r>
    </w:p>
    <w:p w14:paraId="6317C963" w14:textId="463D7476"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rPr>
        <w:t xml:space="preserve">Campbell, L. (2020). Historical Linguistics. </w:t>
      </w:r>
      <w:r w:rsidRPr="005F2906">
        <w:rPr>
          <w:rFonts w:asciiTheme="minorHAnsi" w:hAnsiTheme="minorHAnsi" w:cstheme="minorHAnsi"/>
          <w:i/>
          <w:iCs/>
          <w:sz w:val="22"/>
          <w:szCs w:val="22"/>
        </w:rPr>
        <w:t xml:space="preserve">Edinburgh University Press </w:t>
      </w:r>
      <w:proofErr w:type="spellStart"/>
      <w:r w:rsidRPr="005F2906">
        <w:rPr>
          <w:rFonts w:asciiTheme="minorHAnsi" w:hAnsiTheme="minorHAnsi" w:cstheme="minorHAnsi"/>
          <w:i/>
          <w:iCs/>
          <w:sz w:val="22"/>
          <w:szCs w:val="22"/>
        </w:rPr>
        <w:t>EBooks</w:t>
      </w:r>
      <w:proofErr w:type="spellEnd"/>
      <w:r w:rsidRPr="005F2906">
        <w:rPr>
          <w:rFonts w:asciiTheme="minorHAnsi" w:hAnsiTheme="minorHAnsi" w:cstheme="minorHAnsi"/>
          <w:sz w:val="22"/>
          <w:szCs w:val="22"/>
        </w:rPr>
        <w:t xml:space="preserve">. </w:t>
      </w:r>
      <w:hyperlink r:id="rId14" w:history="1">
        <w:r w:rsidR="00C60CBB" w:rsidRPr="00D17F1C">
          <w:rPr>
            <w:rStyle w:val="Hyperlink"/>
            <w:rFonts w:asciiTheme="minorHAnsi" w:hAnsiTheme="minorHAnsi" w:cstheme="minorHAnsi"/>
            <w:sz w:val="22"/>
            <w:szCs w:val="22"/>
          </w:rPr>
          <w:t>https://doi.org/10.1515/9781474463133</w:t>
        </w:r>
      </w:hyperlink>
      <w:r w:rsidR="00C60CBB">
        <w:rPr>
          <w:rFonts w:asciiTheme="minorHAnsi" w:hAnsiTheme="minorHAnsi" w:cstheme="minorHAnsi"/>
          <w:sz w:val="22"/>
          <w:szCs w:val="22"/>
        </w:rPr>
        <w:t xml:space="preserve"> </w:t>
      </w:r>
    </w:p>
    <w:p w14:paraId="2295B9AD" w14:textId="6CB78D49"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rPr>
        <w:t xml:space="preserve">CHEYNE, W. M. (1970). Stereotyped Reactions to Speakers with Scottish and English Regional Accents. </w:t>
      </w:r>
      <w:r w:rsidRPr="005F2906">
        <w:rPr>
          <w:rFonts w:asciiTheme="minorHAnsi" w:hAnsiTheme="minorHAnsi" w:cstheme="minorHAnsi"/>
          <w:i/>
          <w:iCs/>
          <w:sz w:val="22"/>
          <w:szCs w:val="22"/>
        </w:rPr>
        <w:t>British Journal of Social and Clinical Psychology</w:t>
      </w:r>
      <w:r w:rsidRPr="005F2906">
        <w:rPr>
          <w:rFonts w:asciiTheme="minorHAnsi" w:hAnsiTheme="minorHAnsi" w:cstheme="minorHAnsi"/>
          <w:sz w:val="22"/>
          <w:szCs w:val="22"/>
        </w:rPr>
        <w:t xml:space="preserve">, </w:t>
      </w:r>
      <w:r w:rsidRPr="005F2906">
        <w:rPr>
          <w:rFonts w:asciiTheme="minorHAnsi" w:hAnsiTheme="minorHAnsi" w:cstheme="minorHAnsi"/>
          <w:i/>
          <w:iCs/>
          <w:sz w:val="22"/>
          <w:szCs w:val="22"/>
        </w:rPr>
        <w:t>9</w:t>
      </w:r>
      <w:r w:rsidRPr="005F2906">
        <w:rPr>
          <w:rFonts w:asciiTheme="minorHAnsi" w:hAnsiTheme="minorHAnsi" w:cstheme="minorHAnsi"/>
          <w:sz w:val="22"/>
          <w:szCs w:val="22"/>
        </w:rPr>
        <w:t xml:space="preserve">(1), 77–79. </w:t>
      </w:r>
      <w:hyperlink r:id="rId15" w:history="1">
        <w:r w:rsidR="00C60CBB" w:rsidRPr="00D17F1C">
          <w:rPr>
            <w:rStyle w:val="Hyperlink"/>
            <w:rFonts w:asciiTheme="minorHAnsi" w:hAnsiTheme="minorHAnsi" w:cstheme="minorHAnsi"/>
            <w:sz w:val="22"/>
            <w:szCs w:val="22"/>
          </w:rPr>
          <w:t>https://doi.org/10.1111/j.2044-8260.1970.tb00642.x</w:t>
        </w:r>
      </w:hyperlink>
      <w:r w:rsidR="00C60CBB">
        <w:rPr>
          <w:rFonts w:asciiTheme="minorHAnsi" w:hAnsiTheme="minorHAnsi" w:cstheme="minorHAnsi"/>
          <w:sz w:val="22"/>
          <w:szCs w:val="22"/>
        </w:rPr>
        <w:t xml:space="preserve"> </w:t>
      </w:r>
    </w:p>
    <w:p w14:paraId="6500EC1A" w14:textId="7B0423ED"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187A27">
        <w:rPr>
          <w:rFonts w:asciiTheme="minorHAnsi" w:hAnsiTheme="minorHAnsi" w:cstheme="minorHAnsi"/>
          <w:sz w:val="22"/>
          <w:szCs w:val="22"/>
        </w:rPr>
        <w:t xml:space="preserve">Dörnyei, Z., &amp; Dewaele, J.-M. (2003). </w:t>
      </w:r>
      <w:r w:rsidRPr="005F2906">
        <w:rPr>
          <w:rFonts w:asciiTheme="minorHAnsi" w:hAnsiTheme="minorHAnsi" w:cstheme="minorHAnsi"/>
          <w:i/>
          <w:iCs/>
          <w:sz w:val="22"/>
          <w:szCs w:val="22"/>
        </w:rPr>
        <w:t>Questionnaires in Second Language Research</w:t>
      </w:r>
      <w:r w:rsidRPr="005F2906">
        <w:rPr>
          <w:rFonts w:asciiTheme="minorHAnsi" w:hAnsiTheme="minorHAnsi" w:cstheme="minorHAnsi"/>
          <w:sz w:val="22"/>
          <w:szCs w:val="22"/>
        </w:rPr>
        <w:t xml:space="preserve">. </w:t>
      </w:r>
      <w:hyperlink r:id="rId16" w:history="1">
        <w:r w:rsidR="00C60CBB" w:rsidRPr="00D17F1C">
          <w:rPr>
            <w:rStyle w:val="Hyperlink"/>
            <w:rFonts w:asciiTheme="minorHAnsi" w:hAnsiTheme="minorHAnsi" w:cstheme="minorHAnsi"/>
            <w:sz w:val="22"/>
            <w:szCs w:val="22"/>
          </w:rPr>
          <w:t>https://doi.org/10.4324/9781003331926</w:t>
        </w:r>
      </w:hyperlink>
      <w:r w:rsidR="00C60CBB">
        <w:rPr>
          <w:rFonts w:asciiTheme="minorHAnsi" w:hAnsiTheme="minorHAnsi" w:cstheme="minorHAnsi"/>
          <w:sz w:val="22"/>
          <w:szCs w:val="22"/>
        </w:rPr>
        <w:t xml:space="preserve"> </w:t>
      </w:r>
    </w:p>
    <w:p w14:paraId="7C8510CD" w14:textId="2770E059" w:rsidR="00C56E7A" w:rsidRPr="005F2906" w:rsidRDefault="00C56E7A" w:rsidP="00C56E7A">
      <w:pPr>
        <w:spacing w:after="0" w:line="480" w:lineRule="auto"/>
        <w:ind w:left="720" w:hanging="720"/>
        <w:rPr>
          <w:rFonts w:eastAsia="Times New Roman" w:cstheme="minorHAnsi"/>
        </w:rPr>
      </w:pPr>
      <w:proofErr w:type="spellStart"/>
      <w:r w:rsidRPr="005F2906">
        <w:rPr>
          <w:rFonts w:eastAsia="Times New Roman" w:cstheme="minorHAnsi"/>
        </w:rPr>
        <w:t>Dragojevic</w:t>
      </w:r>
      <w:proofErr w:type="spellEnd"/>
      <w:r w:rsidRPr="005F2906">
        <w:rPr>
          <w:rFonts w:eastAsia="Times New Roman" w:cstheme="minorHAnsi"/>
        </w:rPr>
        <w:t xml:space="preserve">, M., &amp; Goatley-Soan, S. (2022). </w:t>
      </w:r>
      <w:r w:rsidRPr="005F2906">
        <w:rPr>
          <w:rFonts w:eastAsia="Times New Roman" w:cstheme="minorHAnsi"/>
          <w:i/>
          <w:iCs/>
        </w:rPr>
        <w:t>The Verbal-Guise Technique</w:t>
      </w:r>
      <w:r w:rsidRPr="005F2906">
        <w:rPr>
          <w:rFonts w:eastAsia="Times New Roman" w:cstheme="minorHAnsi"/>
        </w:rPr>
        <w:t xml:space="preserve"> (L. Zipp &amp; R. Kircher, Eds.). Cambridge University Press; Cambridge University Press. </w:t>
      </w:r>
      <w:hyperlink r:id="rId17" w:history="1">
        <w:r w:rsidR="00C60CBB" w:rsidRPr="00D17F1C">
          <w:rPr>
            <w:rStyle w:val="Hyperlink"/>
            <w:rFonts w:eastAsia="Times New Roman" w:cstheme="minorHAnsi"/>
          </w:rPr>
          <w:t>https://www.cambridge.org/core/books/abs/research-methods-in-language-attitudes/verbalguise-technique/222D34E196C4936E27442524D2EB92FD</w:t>
        </w:r>
      </w:hyperlink>
      <w:r w:rsidR="00C60CBB">
        <w:rPr>
          <w:rFonts w:eastAsia="Times New Roman" w:cstheme="minorHAnsi"/>
        </w:rPr>
        <w:t xml:space="preserve"> </w:t>
      </w:r>
    </w:p>
    <w:p w14:paraId="17E27BF1" w14:textId="34188EDE"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rPr>
        <w:t xml:space="preserve">Garrett, P. (2010). Attitudes to Language. In </w:t>
      </w:r>
      <w:r w:rsidRPr="005F2906">
        <w:rPr>
          <w:rFonts w:asciiTheme="minorHAnsi" w:hAnsiTheme="minorHAnsi" w:cstheme="minorHAnsi"/>
          <w:i/>
          <w:iCs/>
          <w:sz w:val="22"/>
          <w:szCs w:val="22"/>
        </w:rPr>
        <w:t>Google Books</w:t>
      </w:r>
      <w:r w:rsidRPr="005F2906">
        <w:rPr>
          <w:rFonts w:asciiTheme="minorHAnsi" w:hAnsiTheme="minorHAnsi" w:cstheme="minorHAnsi"/>
          <w:sz w:val="22"/>
          <w:szCs w:val="22"/>
        </w:rPr>
        <w:t xml:space="preserve">. Cambridge University Press. </w:t>
      </w:r>
      <w:hyperlink r:id="rId18" w:history="1">
        <w:r w:rsidR="00AD1543" w:rsidRPr="005F2906">
          <w:rPr>
            <w:rStyle w:val="Hyperlink"/>
            <w:rFonts w:asciiTheme="minorHAnsi" w:hAnsiTheme="minorHAnsi" w:cstheme="minorHAnsi"/>
            <w:sz w:val="22"/>
            <w:szCs w:val="22"/>
          </w:rPr>
          <w:t>https://books.google.co.ke/books?hl=en&amp;lr=&amp;id=BdAE2ZnBfocC&amp;oi=fnd&amp;pg=PR1&amp;dq=Garrett</w:t>
        </w:r>
      </w:hyperlink>
      <w:r w:rsidR="00AD1543" w:rsidRPr="005F2906">
        <w:rPr>
          <w:rFonts w:asciiTheme="minorHAnsi" w:hAnsiTheme="minorHAnsi" w:cstheme="minorHAnsi"/>
          <w:sz w:val="22"/>
          <w:szCs w:val="22"/>
        </w:rPr>
        <w:t xml:space="preserve"> </w:t>
      </w:r>
    </w:p>
    <w:p w14:paraId="66B97C94" w14:textId="77777777"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rPr>
        <w:t xml:space="preserve">Giles, H. (1970). EVALUATIVE REACTIONS TO ACCENTS. </w:t>
      </w:r>
      <w:r w:rsidRPr="005F2906">
        <w:rPr>
          <w:rFonts w:asciiTheme="minorHAnsi" w:hAnsiTheme="minorHAnsi" w:cstheme="minorHAnsi"/>
          <w:i/>
          <w:iCs/>
          <w:sz w:val="22"/>
          <w:szCs w:val="22"/>
        </w:rPr>
        <w:t>Educational Review</w:t>
      </w:r>
      <w:r w:rsidRPr="005F2906">
        <w:rPr>
          <w:rFonts w:asciiTheme="minorHAnsi" w:hAnsiTheme="minorHAnsi" w:cstheme="minorHAnsi"/>
          <w:sz w:val="22"/>
          <w:szCs w:val="22"/>
        </w:rPr>
        <w:t xml:space="preserve">, </w:t>
      </w:r>
      <w:r w:rsidRPr="005F2906">
        <w:rPr>
          <w:rFonts w:asciiTheme="minorHAnsi" w:hAnsiTheme="minorHAnsi" w:cstheme="minorHAnsi"/>
          <w:i/>
          <w:iCs/>
          <w:sz w:val="22"/>
          <w:szCs w:val="22"/>
        </w:rPr>
        <w:t>22</w:t>
      </w:r>
      <w:r w:rsidRPr="005F2906">
        <w:rPr>
          <w:rFonts w:asciiTheme="minorHAnsi" w:hAnsiTheme="minorHAnsi" w:cstheme="minorHAnsi"/>
          <w:sz w:val="22"/>
          <w:szCs w:val="22"/>
        </w:rPr>
        <w:t>(3), 211–227. https://doi.org/10.1080/0013191700220301</w:t>
      </w:r>
    </w:p>
    <w:p w14:paraId="74ED2429" w14:textId="6D62852A"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rPr>
        <w:t xml:space="preserve">GILES, H. (1971). Patterns of Evaluation to R.P., South Welsh and Somerset Accented Speech. </w:t>
      </w:r>
      <w:r w:rsidRPr="005F2906">
        <w:rPr>
          <w:rFonts w:asciiTheme="minorHAnsi" w:hAnsiTheme="minorHAnsi" w:cstheme="minorHAnsi"/>
          <w:i/>
          <w:iCs/>
          <w:sz w:val="22"/>
          <w:szCs w:val="22"/>
        </w:rPr>
        <w:t>British Journal of Social and Clinical Psychology</w:t>
      </w:r>
      <w:r w:rsidRPr="005F2906">
        <w:rPr>
          <w:rFonts w:asciiTheme="minorHAnsi" w:hAnsiTheme="minorHAnsi" w:cstheme="minorHAnsi"/>
          <w:sz w:val="22"/>
          <w:szCs w:val="22"/>
        </w:rPr>
        <w:t xml:space="preserve">, </w:t>
      </w:r>
      <w:r w:rsidRPr="005F2906">
        <w:rPr>
          <w:rFonts w:asciiTheme="minorHAnsi" w:hAnsiTheme="minorHAnsi" w:cstheme="minorHAnsi"/>
          <w:i/>
          <w:iCs/>
          <w:sz w:val="22"/>
          <w:szCs w:val="22"/>
        </w:rPr>
        <w:t>10</w:t>
      </w:r>
      <w:r w:rsidRPr="005F2906">
        <w:rPr>
          <w:rFonts w:asciiTheme="minorHAnsi" w:hAnsiTheme="minorHAnsi" w:cstheme="minorHAnsi"/>
          <w:sz w:val="22"/>
          <w:szCs w:val="22"/>
        </w:rPr>
        <w:t xml:space="preserve">(3), 280–281. </w:t>
      </w:r>
      <w:hyperlink r:id="rId19" w:history="1">
        <w:r w:rsidR="00C60CBB" w:rsidRPr="00D17F1C">
          <w:rPr>
            <w:rStyle w:val="Hyperlink"/>
            <w:rFonts w:asciiTheme="minorHAnsi" w:hAnsiTheme="minorHAnsi" w:cstheme="minorHAnsi"/>
            <w:sz w:val="22"/>
            <w:szCs w:val="22"/>
          </w:rPr>
          <w:t>https://doi.org/10.1111/j.2044-8260.1971.tb00748.x</w:t>
        </w:r>
      </w:hyperlink>
      <w:r w:rsidR="00C60CBB">
        <w:rPr>
          <w:rFonts w:asciiTheme="minorHAnsi" w:hAnsiTheme="minorHAnsi" w:cstheme="minorHAnsi"/>
          <w:sz w:val="22"/>
          <w:szCs w:val="22"/>
        </w:rPr>
        <w:t xml:space="preserve"> </w:t>
      </w:r>
    </w:p>
    <w:p w14:paraId="05E0CA7D" w14:textId="6546168A" w:rsidR="00C56E7A" w:rsidRPr="00187A27"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lang w:val="it-IT"/>
        </w:rPr>
      </w:pPr>
      <w:r w:rsidRPr="005F2906">
        <w:rPr>
          <w:rFonts w:asciiTheme="minorHAnsi" w:hAnsiTheme="minorHAnsi" w:cstheme="minorHAnsi"/>
          <w:sz w:val="22"/>
          <w:szCs w:val="22"/>
        </w:rPr>
        <w:lastRenderedPageBreak/>
        <w:t xml:space="preserve">Holmes, J. (2013). </w:t>
      </w:r>
      <w:r w:rsidRPr="005F2906">
        <w:rPr>
          <w:rFonts w:asciiTheme="minorHAnsi" w:hAnsiTheme="minorHAnsi" w:cstheme="minorHAnsi"/>
          <w:i/>
          <w:iCs/>
          <w:sz w:val="22"/>
          <w:szCs w:val="22"/>
        </w:rPr>
        <w:t>An Introduction to Sociolinguistics</w:t>
      </w:r>
      <w:r w:rsidRPr="005F2906">
        <w:rPr>
          <w:rFonts w:asciiTheme="minorHAnsi" w:hAnsiTheme="minorHAnsi" w:cstheme="minorHAnsi"/>
          <w:sz w:val="22"/>
          <w:szCs w:val="22"/>
        </w:rPr>
        <w:t xml:space="preserve">. </w:t>
      </w:r>
      <w:hyperlink r:id="rId20" w:history="1">
        <w:r w:rsidR="00C60CBB" w:rsidRPr="00187A27">
          <w:rPr>
            <w:rStyle w:val="Hyperlink"/>
            <w:rFonts w:asciiTheme="minorHAnsi" w:hAnsiTheme="minorHAnsi" w:cstheme="minorHAnsi"/>
            <w:sz w:val="22"/>
            <w:szCs w:val="22"/>
            <w:lang w:val="it-IT"/>
          </w:rPr>
          <w:t>https://books-library.net/files/books-library.online-12261846It2H7.pdf</w:t>
        </w:r>
      </w:hyperlink>
      <w:r w:rsidR="00C60CBB" w:rsidRPr="00187A27">
        <w:rPr>
          <w:rFonts w:asciiTheme="minorHAnsi" w:hAnsiTheme="minorHAnsi" w:cstheme="minorHAnsi"/>
          <w:sz w:val="22"/>
          <w:szCs w:val="22"/>
          <w:lang w:val="it-IT"/>
        </w:rPr>
        <w:t xml:space="preserve"> </w:t>
      </w:r>
    </w:p>
    <w:p w14:paraId="1BC4D250" w14:textId="07622C2E"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187A27">
        <w:rPr>
          <w:rFonts w:asciiTheme="minorHAnsi" w:hAnsiTheme="minorHAnsi" w:cstheme="minorHAnsi"/>
          <w:sz w:val="22"/>
          <w:szCs w:val="22"/>
          <w:lang w:val="it-IT"/>
        </w:rPr>
        <w:t xml:space="preserve">McKenzie, R. M. (2010). </w:t>
      </w:r>
      <w:r w:rsidRPr="005F2906">
        <w:rPr>
          <w:rFonts w:asciiTheme="minorHAnsi" w:hAnsiTheme="minorHAnsi" w:cstheme="minorHAnsi"/>
          <w:sz w:val="22"/>
          <w:szCs w:val="22"/>
        </w:rPr>
        <w:t xml:space="preserve">The Social Psychology of English as a Global Language. In </w:t>
      </w:r>
      <w:r w:rsidRPr="005F2906">
        <w:rPr>
          <w:rFonts w:asciiTheme="minorHAnsi" w:hAnsiTheme="minorHAnsi" w:cstheme="minorHAnsi"/>
          <w:i/>
          <w:iCs/>
          <w:sz w:val="22"/>
          <w:szCs w:val="22"/>
        </w:rPr>
        <w:t>Educational Linguistics</w:t>
      </w:r>
      <w:r w:rsidRPr="005F2906">
        <w:rPr>
          <w:rFonts w:asciiTheme="minorHAnsi" w:hAnsiTheme="minorHAnsi" w:cstheme="minorHAnsi"/>
          <w:sz w:val="22"/>
          <w:szCs w:val="22"/>
        </w:rPr>
        <w:t xml:space="preserve">. Springer Netherlands. </w:t>
      </w:r>
      <w:hyperlink r:id="rId21" w:history="1">
        <w:r w:rsidR="00C60CBB" w:rsidRPr="00D17F1C">
          <w:rPr>
            <w:rStyle w:val="Hyperlink"/>
            <w:rFonts w:asciiTheme="minorHAnsi" w:hAnsiTheme="minorHAnsi" w:cstheme="minorHAnsi"/>
            <w:sz w:val="22"/>
            <w:szCs w:val="22"/>
          </w:rPr>
          <w:t>https://doi.org/10.1007/978-90-481-8566-5</w:t>
        </w:r>
      </w:hyperlink>
      <w:r w:rsidR="00C60CBB">
        <w:rPr>
          <w:rFonts w:asciiTheme="minorHAnsi" w:hAnsiTheme="minorHAnsi" w:cstheme="minorHAnsi"/>
          <w:sz w:val="22"/>
          <w:szCs w:val="22"/>
        </w:rPr>
        <w:t xml:space="preserve"> </w:t>
      </w:r>
    </w:p>
    <w:p w14:paraId="68C503AD" w14:textId="0151134A" w:rsidR="00C56E7A" w:rsidRPr="005F2906" w:rsidRDefault="00C56E7A" w:rsidP="00C56E7A">
      <w:pPr>
        <w:spacing w:after="0" w:line="480" w:lineRule="auto"/>
        <w:ind w:left="720" w:hanging="720"/>
        <w:rPr>
          <w:rFonts w:eastAsia="Times New Roman" w:cstheme="minorHAnsi"/>
        </w:rPr>
      </w:pPr>
      <w:r w:rsidRPr="005F2906">
        <w:rPr>
          <w:rFonts w:eastAsia="Times New Roman" w:cstheme="minorHAnsi"/>
        </w:rPr>
        <w:t xml:space="preserve">Montri Sangthong. (2020). The Effect of the Likert Point Scale and Sample Size on the Efficiency of Parametric and Nonparametric Tests. </w:t>
      </w:r>
      <w:r w:rsidRPr="005F2906">
        <w:rPr>
          <w:rFonts w:eastAsia="Times New Roman" w:cstheme="minorHAnsi"/>
          <w:i/>
          <w:iCs/>
        </w:rPr>
        <w:t>Thailand Statistician</w:t>
      </w:r>
      <w:r w:rsidRPr="005F2906">
        <w:rPr>
          <w:rFonts w:eastAsia="Times New Roman" w:cstheme="minorHAnsi"/>
        </w:rPr>
        <w:t xml:space="preserve">, </w:t>
      </w:r>
      <w:r w:rsidRPr="005F2906">
        <w:rPr>
          <w:rFonts w:eastAsia="Times New Roman" w:cstheme="minorHAnsi"/>
          <w:i/>
          <w:iCs/>
        </w:rPr>
        <w:t>18</w:t>
      </w:r>
      <w:r w:rsidRPr="005F2906">
        <w:rPr>
          <w:rFonts w:eastAsia="Times New Roman" w:cstheme="minorHAnsi"/>
        </w:rPr>
        <w:t xml:space="preserve">(1), 55–64. </w:t>
      </w:r>
      <w:hyperlink r:id="rId22" w:history="1">
        <w:r w:rsidR="00AD1543" w:rsidRPr="005F2906">
          <w:rPr>
            <w:rStyle w:val="Hyperlink"/>
            <w:rFonts w:eastAsia="Times New Roman" w:cstheme="minorHAnsi"/>
          </w:rPr>
          <w:t>https://ph02.tci-thaijo.org/index.php/thaistat/article/view/228886</w:t>
        </w:r>
      </w:hyperlink>
      <w:r w:rsidR="00AD1543" w:rsidRPr="005F2906">
        <w:rPr>
          <w:rFonts w:eastAsia="Times New Roman" w:cstheme="minorHAnsi"/>
        </w:rPr>
        <w:t xml:space="preserve"> </w:t>
      </w:r>
    </w:p>
    <w:p w14:paraId="692B0206" w14:textId="776B381D" w:rsidR="00C56E7A" w:rsidRPr="005F2906" w:rsidRDefault="00C56E7A" w:rsidP="00C56E7A">
      <w:pPr>
        <w:spacing w:after="0" w:line="480" w:lineRule="auto"/>
        <w:ind w:left="720" w:hanging="720"/>
        <w:rPr>
          <w:rFonts w:eastAsia="Times New Roman" w:cstheme="minorHAnsi"/>
        </w:rPr>
      </w:pPr>
      <w:r w:rsidRPr="005F2906">
        <w:rPr>
          <w:rFonts w:eastAsia="Times New Roman" w:cstheme="minorHAnsi"/>
        </w:rPr>
        <w:t xml:space="preserve">Smith, A. (2017). U wot m8?: American and British Attitudes toward Regional British Accents. </w:t>
      </w:r>
      <w:r w:rsidRPr="005F2906">
        <w:rPr>
          <w:rFonts w:eastAsia="Times New Roman" w:cstheme="minorHAnsi"/>
          <w:i/>
          <w:iCs/>
        </w:rPr>
        <w:t>Scripps Senior Theses</w:t>
      </w:r>
      <w:r w:rsidRPr="005F2906">
        <w:rPr>
          <w:rFonts w:eastAsia="Times New Roman" w:cstheme="minorHAnsi"/>
        </w:rPr>
        <w:t xml:space="preserve">. </w:t>
      </w:r>
      <w:hyperlink r:id="rId23" w:history="1">
        <w:r w:rsidR="00AD1543" w:rsidRPr="005F2906">
          <w:rPr>
            <w:rStyle w:val="Hyperlink"/>
            <w:rFonts w:eastAsia="Times New Roman" w:cstheme="minorHAnsi"/>
          </w:rPr>
          <w:t>http://scholarship.claremont.edu/scripps_theses/1045</w:t>
        </w:r>
      </w:hyperlink>
      <w:r w:rsidR="00AD1543" w:rsidRPr="005F2906">
        <w:rPr>
          <w:rFonts w:eastAsia="Times New Roman" w:cstheme="minorHAnsi"/>
        </w:rPr>
        <w:t xml:space="preserve"> </w:t>
      </w:r>
    </w:p>
    <w:p w14:paraId="31F99BE3" w14:textId="75C0D821"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lang w:val="en-GB"/>
        </w:rPr>
        <w:t xml:space="preserve">STRONGMAN, K. T., &amp; WOOSLEY, J. (1967). </w:t>
      </w:r>
      <w:r w:rsidRPr="005F2906">
        <w:rPr>
          <w:rFonts w:asciiTheme="minorHAnsi" w:hAnsiTheme="minorHAnsi" w:cstheme="minorHAnsi"/>
          <w:sz w:val="22"/>
          <w:szCs w:val="22"/>
        </w:rPr>
        <w:t xml:space="preserve">Stereotyped Reactions to Regional Accents. </w:t>
      </w:r>
      <w:r w:rsidRPr="005F2906">
        <w:rPr>
          <w:rFonts w:asciiTheme="minorHAnsi" w:hAnsiTheme="minorHAnsi" w:cstheme="minorHAnsi"/>
          <w:i/>
          <w:iCs/>
          <w:sz w:val="22"/>
          <w:szCs w:val="22"/>
        </w:rPr>
        <w:t>British Journal of Social and Clinical Psychology</w:t>
      </w:r>
      <w:r w:rsidRPr="005F2906">
        <w:rPr>
          <w:rFonts w:asciiTheme="minorHAnsi" w:hAnsiTheme="minorHAnsi" w:cstheme="minorHAnsi"/>
          <w:sz w:val="22"/>
          <w:szCs w:val="22"/>
        </w:rPr>
        <w:t xml:space="preserve">, </w:t>
      </w:r>
      <w:r w:rsidRPr="005F2906">
        <w:rPr>
          <w:rFonts w:asciiTheme="minorHAnsi" w:hAnsiTheme="minorHAnsi" w:cstheme="minorHAnsi"/>
          <w:i/>
          <w:iCs/>
          <w:sz w:val="22"/>
          <w:szCs w:val="22"/>
        </w:rPr>
        <w:t>6</w:t>
      </w:r>
      <w:r w:rsidRPr="005F2906">
        <w:rPr>
          <w:rFonts w:asciiTheme="minorHAnsi" w:hAnsiTheme="minorHAnsi" w:cstheme="minorHAnsi"/>
          <w:sz w:val="22"/>
          <w:szCs w:val="22"/>
        </w:rPr>
        <w:t xml:space="preserve">(3), 164–167. </w:t>
      </w:r>
      <w:hyperlink r:id="rId24" w:history="1">
        <w:r w:rsidR="00AD1543" w:rsidRPr="005F2906">
          <w:rPr>
            <w:rStyle w:val="Hyperlink"/>
            <w:rFonts w:asciiTheme="minorHAnsi" w:hAnsiTheme="minorHAnsi" w:cstheme="minorHAnsi"/>
            <w:sz w:val="22"/>
            <w:szCs w:val="22"/>
          </w:rPr>
          <w:t>https://doi.org/10.1111/j.2044-8260.1967.tb00516.x</w:t>
        </w:r>
      </w:hyperlink>
      <w:r w:rsidR="00AD1543" w:rsidRPr="005F2906">
        <w:rPr>
          <w:rFonts w:asciiTheme="minorHAnsi" w:hAnsiTheme="minorHAnsi" w:cstheme="minorHAnsi"/>
          <w:sz w:val="22"/>
          <w:szCs w:val="22"/>
        </w:rPr>
        <w:t xml:space="preserve"> </w:t>
      </w:r>
    </w:p>
    <w:p w14:paraId="4FDE2908" w14:textId="7129BBCE" w:rsidR="00C56E7A" w:rsidRPr="005F2906" w:rsidRDefault="00C56E7A" w:rsidP="00C56E7A">
      <w:pPr>
        <w:spacing w:after="0" w:line="480" w:lineRule="auto"/>
        <w:ind w:left="720" w:hanging="720"/>
        <w:rPr>
          <w:rFonts w:eastAsia="Times New Roman" w:cstheme="minorHAnsi"/>
        </w:rPr>
      </w:pPr>
      <w:proofErr w:type="spellStart"/>
      <w:r w:rsidRPr="005F2906">
        <w:rPr>
          <w:rFonts w:eastAsia="Times New Roman" w:cstheme="minorHAnsi"/>
        </w:rPr>
        <w:t>Taherdoost</w:t>
      </w:r>
      <w:proofErr w:type="spellEnd"/>
      <w:r w:rsidRPr="005F2906">
        <w:rPr>
          <w:rFonts w:eastAsia="Times New Roman" w:cstheme="minorHAnsi"/>
        </w:rPr>
        <w:t xml:space="preserve">, H. (2019). </w:t>
      </w:r>
      <w:r w:rsidRPr="005F2906">
        <w:rPr>
          <w:rFonts w:eastAsia="Times New Roman" w:cstheme="minorHAnsi"/>
          <w:i/>
          <w:iCs/>
        </w:rPr>
        <w:t>What Is the Best Response Scale for Survey and Questionnaire Design; Review of Different Lengths of Rating Scale / Attitude Scale / Likert Scale</w:t>
      </w:r>
      <w:r w:rsidRPr="005F2906">
        <w:rPr>
          <w:rFonts w:eastAsia="Times New Roman" w:cstheme="minorHAnsi"/>
        </w:rPr>
        <w:t>. ResearchGate.</w:t>
      </w:r>
      <w:r w:rsidR="00AD1543" w:rsidRPr="005F2906">
        <w:rPr>
          <w:rFonts w:eastAsia="Times New Roman" w:cstheme="minorHAnsi"/>
        </w:rPr>
        <w:t xml:space="preserve"> </w:t>
      </w:r>
      <w:hyperlink r:id="rId25" w:history="1">
        <w:r w:rsidR="00AD1543" w:rsidRPr="005F2906">
          <w:rPr>
            <w:rStyle w:val="Hyperlink"/>
            <w:rFonts w:eastAsia="Times New Roman" w:cstheme="minorHAnsi"/>
          </w:rPr>
          <w:t>https://www.researchgate.net/publication/343994538_What_Is_the_Best_Response_Scale_for_Survey_and_Questionnaire_Design_Review_of_Different_Lengths_of_Rating_Scale_Attitude_Scale_Likert_Scale</w:t>
        </w:r>
      </w:hyperlink>
      <w:r w:rsidR="00AD1543" w:rsidRPr="005F2906">
        <w:rPr>
          <w:rFonts w:eastAsia="Times New Roman" w:cstheme="minorHAnsi"/>
        </w:rPr>
        <w:t xml:space="preserve"> </w:t>
      </w:r>
    </w:p>
    <w:p w14:paraId="18D90262" w14:textId="62F98382" w:rsidR="00C56E7A" w:rsidRPr="005F2906" w:rsidRDefault="00C56E7A" w:rsidP="00C95C0D">
      <w:pPr>
        <w:pStyle w:val="Normaalweb"/>
        <w:spacing w:before="0" w:beforeAutospacing="0" w:after="0" w:afterAutospacing="0" w:line="480" w:lineRule="auto"/>
        <w:ind w:left="720" w:hanging="720"/>
        <w:rPr>
          <w:rFonts w:asciiTheme="minorHAnsi" w:hAnsiTheme="minorHAnsi" w:cstheme="minorHAnsi"/>
          <w:sz w:val="22"/>
          <w:szCs w:val="22"/>
        </w:rPr>
      </w:pPr>
      <w:r w:rsidRPr="005F2906">
        <w:rPr>
          <w:rFonts w:asciiTheme="minorHAnsi" w:hAnsiTheme="minorHAnsi" w:cstheme="minorHAnsi"/>
          <w:sz w:val="22"/>
          <w:szCs w:val="22"/>
        </w:rPr>
        <w:t xml:space="preserve">Zahn, C. J., &amp; Hopper, R. (1985). Measuring Language Attitudes: The Speech Evaluation Instrument. </w:t>
      </w:r>
      <w:r w:rsidRPr="005F2906">
        <w:rPr>
          <w:rFonts w:asciiTheme="minorHAnsi" w:hAnsiTheme="minorHAnsi" w:cstheme="minorHAnsi"/>
          <w:i/>
          <w:iCs/>
          <w:sz w:val="22"/>
          <w:szCs w:val="22"/>
        </w:rPr>
        <w:t>Journal of Language and Social Psychology</w:t>
      </w:r>
      <w:r w:rsidRPr="005F2906">
        <w:rPr>
          <w:rFonts w:asciiTheme="minorHAnsi" w:hAnsiTheme="minorHAnsi" w:cstheme="minorHAnsi"/>
          <w:sz w:val="22"/>
          <w:szCs w:val="22"/>
        </w:rPr>
        <w:t xml:space="preserve">, </w:t>
      </w:r>
      <w:r w:rsidRPr="005F2906">
        <w:rPr>
          <w:rFonts w:asciiTheme="minorHAnsi" w:hAnsiTheme="minorHAnsi" w:cstheme="minorHAnsi"/>
          <w:i/>
          <w:iCs/>
          <w:sz w:val="22"/>
          <w:szCs w:val="22"/>
        </w:rPr>
        <w:t>4</w:t>
      </w:r>
      <w:r w:rsidRPr="005F2906">
        <w:rPr>
          <w:rFonts w:asciiTheme="minorHAnsi" w:hAnsiTheme="minorHAnsi" w:cstheme="minorHAnsi"/>
          <w:sz w:val="22"/>
          <w:szCs w:val="22"/>
        </w:rPr>
        <w:t xml:space="preserve">(2), 113–123. </w:t>
      </w:r>
      <w:hyperlink r:id="rId26" w:history="1">
        <w:r w:rsidR="00AD1543" w:rsidRPr="005F2906">
          <w:rPr>
            <w:rStyle w:val="Hyperlink"/>
            <w:rFonts w:asciiTheme="minorHAnsi" w:hAnsiTheme="minorHAnsi" w:cstheme="minorHAnsi"/>
            <w:sz w:val="22"/>
            <w:szCs w:val="22"/>
          </w:rPr>
          <w:t>https://doi.org/10.1177/0261927x8500400203</w:t>
        </w:r>
      </w:hyperlink>
      <w:r w:rsidR="00AD1543" w:rsidRPr="005F2906">
        <w:rPr>
          <w:rFonts w:asciiTheme="minorHAnsi" w:hAnsiTheme="minorHAnsi" w:cstheme="minorHAnsi"/>
          <w:sz w:val="22"/>
          <w:szCs w:val="22"/>
        </w:rPr>
        <w:t xml:space="preserve"> </w:t>
      </w:r>
    </w:p>
    <w:p w14:paraId="119BB1F7" w14:textId="42719B6A" w:rsidR="00F13C94" w:rsidRDefault="00F13C94">
      <w:pPr>
        <w:rPr>
          <w:rFonts w:cstheme="minorHAnsi"/>
        </w:rPr>
      </w:pPr>
      <w:r>
        <w:rPr>
          <w:rFonts w:cstheme="minorHAnsi"/>
        </w:rPr>
        <w:br w:type="page"/>
      </w:r>
    </w:p>
    <w:sectPr w:rsidR="00F13C94">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17E5" w14:textId="77777777" w:rsidR="00B448AA" w:rsidRDefault="00B448AA" w:rsidP="00525D09">
      <w:pPr>
        <w:spacing w:after="0" w:line="240" w:lineRule="auto"/>
      </w:pPr>
      <w:r>
        <w:separator/>
      </w:r>
    </w:p>
  </w:endnote>
  <w:endnote w:type="continuationSeparator" w:id="0">
    <w:p w14:paraId="3E2D8B18" w14:textId="77777777" w:rsidR="00B448AA" w:rsidRDefault="00B448AA" w:rsidP="0052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C1AC" w14:textId="77777777" w:rsidR="00B448AA" w:rsidRDefault="00B448AA" w:rsidP="00525D09">
      <w:pPr>
        <w:spacing w:after="0" w:line="240" w:lineRule="auto"/>
      </w:pPr>
      <w:r>
        <w:separator/>
      </w:r>
    </w:p>
  </w:footnote>
  <w:footnote w:type="continuationSeparator" w:id="0">
    <w:p w14:paraId="202B7D1F" w14:textId="77777777" w:rsidR="00B448AA" w:rsidRDefault="00B448AA" w:rsidP="00525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12638"/>
      <w:docPartObj>
        <w:docPartGallery w:val="Page Numbers (Top of Page)"/>
        <w:docPartUnique/>
      </w:docPartObj>
    </w:sdtPr>
    <w:sdtContent>
      <w:p w14:paraId="42D4505C" w14:textId="55CDC0FB" w:rsidR="00525D09" w:rsidRDefault="00525D09">
        <w:pPr>
          <w:pStyle w:val="Koptekst"/>
          <w:jc w:val="right"/>
        </w:pPr>
        <w:r>
          <w:fldChar w:fldCharType="begin"/>
        </w:r>
        <w:r>
          <w:instrText>PAGE   \* MERGEFORMAT</w:instrText>
        </w:r>
        <w:r>
          <w:fldChar w:fldCharType="separate"/>
        </w:r>
        <w:r>
          <w:rPr>
            <w:lang w:val="nl-NL"/>
          </w:rPr>
          <w:t>2</w:t>
        </w:r>
        <w:r>
          <w:fldChar w:fldCharType="end"/>
        </w:r>
      </w:p>
    </w:sdtContent>
  </w:sdt>
  <w:p w14:paraId="1424898B" w14:textId="77777777" w:rsidR="00525D09" w:rsidRDefault="00525D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34A"/>
    <w:multiLevelType w:val="hybridMultilevel"/>
    <w:tmpl w:val="55121EEA"/>
    <w:lvl w:ilvl="0" w:tplc="6B1472B8">
      <w:start w:val="1"/>
      <w:numFmt w:val="bullet"/>
      <w:lvlText w:val=""/>
      <w:lvlJc w:val="left"/>
      <w:pPr>
        <w:ind w:left="720" w:hanging="360"/>
      </w:pPr>
      <w:rPr>
        <w:rFonts w:ascii="Symbol" w:hAnsi="Symbol"/>
      </w:rPr>
    </w:lvl>
    <w:lvl w:ilvl="1" w:tplc="6E0E66C4">
      <w:start w:val="1"/>
      <w:numFmt w:val="bullet"/>
      <w:lvlText w:val=""/>
      <w:lvlJc w:val="left"/>
      <w:pPr>
        <w:ind w:left="720" w:hanging="360"/>
      </w:pPr>
      <w:rPr>
        <w:rFonts w:ascii="Symbol" w:hAnsi="Symbol"/>
      </w:rPr>
    </w:lvl>
    <w:lvl w:ilvl="2" w:tplc="D17AB7D8">
      <w:start w:val="1"/>
      <w:numFmt w:val="bullet"/>
      <w:lvlText w:val=""/>
      <w:lvlJc w:val="left"/>
      <w:pPr>
        <w:ind w:left="720" w:hanging="360"/>
      </w:pPr>
      <w:rPr>
        <w:rFonts w:ascii="Symbol" w:hAnsi="Symbol"/>
      </w:rPr>
    </w:lvl>
    <w:lvl w:ilvl="3" w:tplc="8D1A82C8">
      <w:start w:val="1"/>
      <w:numFmt w:val="bullet"/>
      <w:lvlText w:val=""/>
      <w:lvlJc w:val="left"/>
      <w:pPr>
        <w:ind w:left="720" w:hanging="360"/>
      </w:pPr>
      <w:rPr>
        <w:rFonts w:ascii="Symbol" w:hAnsi="Symbol"/>
      </w:rPr>
    </w:lvl>
    <w:lvl w:ilvl="4" w:tplc="D48A34CA">
      <w:start w:val="1"/>
      <w:numFmt w:val="bullet"/>
      <w:lvlText w:val=""/>
      <w:lvlJc w:val="left"/>
      <w:pPr>
        <w:ind w:left="720" w:hanging="360"/>
      </w:pPr>
      <w:rPr>
        <w:rFonts w:ascii="Symbol" w:hAnsi="Symbol"/>
      </w:rPr>
    </w:lvl>
    <w:lvl w:ilvl="5" w:tplc="A7282A3C">
      <w:start w:val="1"/>
      <w:numFmt w:val="bullet"/>
      <w:lvlText w:val=""/>
      <w:lvlJc w:val="left"/>
      <w:pPr>
        <w:ind w:left="720" w:hanging="360"/>
      </w:pPr>
      <w:rPr>
        <w:rFonts w:ascii="Symbol" w:hAnsi="Symbol"/>
      </w:rPr>
    </w:lvl>
    <w:lvl w:ilvl="6" w:tplc="8B444D96">
      <w:start w:val="1"/>
      <w:numFmt w:val="bullet"/>
      <w:lvlText w:val=""/>
      <w:lvlJc w:val="left"/>
      <w:pPr>
        <w:ind w:left="720" w:hanging="360"/>
      </w:pPr>
      <w:rPr>
        <w:rFonts w:ascii="Symbol" w:hAnsi="Symbol"/>
      </w:rPr>
    </w:lvl>
    <w:lvl w:ilvl="7" w:tplc="FA9A75B4">
      <w:start w:val="1"/>
      <w:numFmt w:val="bullet"/>
      <w:lvlText w:val=""/>
      <w:lvlJc w:val="left"/>
      <w:pPr>
        <w:ind w:left="720" w:hanging="360"/>
      </w:pPr>
      <w:rPr>
        <w:rFonts w:ascii="Symbol" w:hAnsi="Symbol"/>
      </w:rPr>
    </w:lvl>
    <w:lvl w:ilvl="8" w:tplc="F3A6E9CC">
      <w:start w:val="1"/>
      <w:numFmt w:val="bullet"/>
      <w:lvlText w:val=""/>
      <w:lvlJc w:val="left"/>
      <w:pPr>
        <w:ind w:left="720" w:hanging="360"/>
      </w:pPr>
      <w:rPr>
        <w:rFonts w:ascii="Symbol" w:hAnsi="Symbol"/>
      </w:rPr>
    </w:lvl>
  </w:abstractNum>
  <w:abstractNum w:abstractNumId="1" w15:restartNumberingAfterBreak="0">
    <w:nsid w:val="0FEB641E"/>
    <w:multiLevelType w:val="hybridMultilevel"/>
    <w:tmpl w:val="5FA00BB6"/>
    <w:lvl w:ilvl="0" w:tplc="8410D62C">
      <w:start w:val="1"/>
      <w:numFmt w:val="bullet"/>
      <w:lvlText w:val=""/>
      <w:lvlJc w:val="left"/>
      <w:pPr>
        <w:ind w:left="1220" w:hanging="360"/>
      </w:pPr>
      <w:rPr>
        <w:rFonts w:ascii="Symbol" w:hAnsi="Symbol"/>
      </w:rPr>
    </w:lvl>
    <w:lvl w:ilvl="1" w:tplc="FBC07F3C">
      <w:start w:val="1"/>
      <w:numFmt w:val="bullet"/>
      <w:lvlText w:val=""/>
      <w:lvlJc w:val="left"/>
      <w:pPr>
        <w:ind w:left="1220" w:hanging="360"/>
      </w:pPr>
      <w:rPr>
        <w:rFonts w:ascii="Symbol" w:hAnsi="Symbol"/>
      </w:rPr>
    </w:lvl>
    <w:lvl w:ilvl="2" w:tplc="A882F6D6">
      <w:start w:val="1"/>
      <w:numFmt w:val="bullet"/>
      <w:lvlText w:val=""/>
      <w:lvlJc w:val="left"/>
      <w:pPr>
        <w:ind w:left="1220" w:hanging="360"/>
      </w:pPr>
      <w:rPr>
        <w:rFonts w:ascii="Symbol" w:hAnsi="Symbol"/>
      </w:rPr>
    </w:lvl>
    <w:lvl w:ilvl="3" w:tplc="178A85BC">
      <w:start w:val="1"/>
      <w:numFmt w:val="bullet"/>
      <w:lvlText w:val=""/>
      <w:lvlJc w:val="left"/>
      <w:pPr>
        <w:ind w:left="1220" w:hanging="360"/>
      </w:pPr>
      <w:rPr>
        <w:rFonts w:ascii="Symbol" w:hAnsi="Symbol"/>
      </w:rPr>
    </w:lvl>
    <w:lvl w:ilvl="4" w:tplc="1C4CCF04">
      <w:start w:val="1"/>
      <w:numFmt w:val="bullet"/>
      <w:lvlText w:val=""/>
      <w:lvlJc w:val="left"/>
      <w:pPr>
        <w:ind w:left="1220" w:hanging="360"/>
      </w:pPr>
      <w:rPr>
        <w:rFonts w:ascii="Symbol" w:hAnsi="Symbol"/>
      </w:rPr>
    </w:lvl>
    <w:lvl w:ilvl="5" w:tplc="694E3C9C">
      <w:start w:val="1"/>
      <w:numFmt w:val="bullet"/>
      <w:lvlText w:val=""/>
      <w:lvlJc w:val="left"/>
      <w:pPr>
        <w:ind w:left="1220" w:hanging="360"/>
      </w:pPr>
      <w:rPr>
        <w:rFonts w:ascii="Symbol" w:hAnsi="Symbol"/>
      </w:rPr>
    </w:lvl>
    <w:lvl w:ilvl="6" w:tplc="A34E9040">
      <w:start w:val="1"/>
      <w:numFmt w:val="bullet"/>
      <w:lvlText w:val=""/>
      <w:lvlJc w:val="left"/>
      <w:pPr>
        <w:ind w:left="1220" w:hanging="360"/>
      </w:pPr>
      <w:rPr>
        <w:rFonts w:ascii="Symbol" w:hAnsi="Symbol"/>
      </w:rPr>
    </w:lvl>
    <w:lvl w:ilvl="7" w:tplc="51CEB812">
      <w:start w:val="1"/>
      <w:numFmt w:val="bullet"/>
      <w:lvlText w:val=""/>
      <w:lvlJc w:val="left"/>
      <w:pPr>
        <w:ind w:left="1220" w:hanging="360"/>
      </w:pPr>
      <w:rPr>
        <w:rFonts w:ascii="Symbol" w:hAnsi="Symbol"/>
      </w:rPr>
    </w:lvl>
    <w:lvl w:ilvl="8" w:tplc="1BBE9C30">
      <w:start w:val="1"/>
      <w:numFmt w:val="bullet"/>
      <w:lvlText w:val=""/>
      <w:lvlJc w:val="left"/>
      <w:pPr>
        <w:ind w:left="1220" w:hanging="360"/>
      </w:pPr>
      <w:rPr>
        <w:rFonts w:ascii="Symbol" w:hAnsi="Symbol"/>
      </w:rPr>
    </w:lvl>
  </w:abstractNum>
  <w:abstractNum w:abstractNumId="2" w15:restartNumberingAfterBreak="0">
    <w:nsid w:val="13F66F8C"/>
    <w:multiLevelType w:val="hybridMultilevel"/>
    <w:tmpl w:val="28D4DB04"/>
    <w:lvl w:ilvl="0" w:tplc="CFC6930A">
      <w:start w:val="1"/>
      <w:numFmt w:val="bullet"/>
      <w:lvlText w:val=""/>
      <w:lvlJc w:val="left"/>
      <w:pPr>
        <w:ind w:left="1220" w:hanging="360"/>
      </w:pPr>
      <w:rPr>
        <w:rFonts w:ascii="Symbol" w:hAnsi="Symbol"/>
      </w:rPr>
    </w:lvl>
    <w:lvl w:ilvl="1" w:tplc="6BAE627E">
      <w:start w:val="1"/>
      <w:numFmt w:val="bullet"/>
      <w:lvlText w:val=""/>
      <w:lvlJc w:val="left"/>
      <w:pPr>
        <w:ind w:left="1220" w:hanging="360"/>
      </w:pPr>
      <w:rPr>
        <w:rFonts w:ascii="Symbol" w:hAnsi="Symbol"/>
      </w:rPr>
    </w:lvl>
    <w:lvl w:ilvl="2" w:tplc="117E561E">
      <w:start w:val="1"/>
      <w:numFmt w:val="bullet"/>
      <w:lvlText w:val=""/>
      <w:lvlJc w:val="left"/>
      <w:pPr>
        <w:ind w:left="1220" w:hanging="360"/>
      </w:pPr>
      <w:rPr>
        <w:rFonts w:ascii="Symbol" w:hAnsi="Symbol"/>
      </w:rPr>
    </w:lvl>
    <w:lvl w:ilvl="3" w:tplc="245AD882">
      <w:start w:val="1"/>
      <w:numFmt w:val="bullet"/>
      <w:lvlText w:val=""/>
      <w:lvlJc w:val="left"/>
      <w:pPr>
        <w:ind w:left="1220" w:hanging="360"/>
      </w:pPr>
      <w:rPr>
        <w:rFonts w:ascii="Symbol" w:hAnsi="Symbol"/>
      </w:rPr>
    </w:lvl>
    <w:lvl w:ilvl="4" w:tplc="ADCE64F2">
      <w:start w:val="1"/>
      <w:numFmt w:val="bullet"/>
      <w:lvlText w:val=""/>
      <w:lvlJc w:val="left"/>
      <w:pPr>
        <w:ind w:left="1220" w:hanging="360"/>
      </w:pPr>
      <w:rPr>
        <w:rFonts w:ascii="Symbol" w:hAnsi="Symbol"/>
      </w:rPr>
    </w:lvl>
    <w:lvl w:ilvl="5" w:tplc="FCA886CA">
      <w:start w:val="1"/>
      <w:numFmt w:val="bullet"/>
      <w:lvlText w:val=""/>
      <w:lvlJc w:val="left"/>
      <w:pPr>
        <w:ind w:left="1220" w:hanging="360"/>
      </w:pPr>
      <w:rPr>
        <w:rFonts w:ascii="Symbol" w:hAnsi="Symbol"/>
      </w:rPr>
    </w:lvl>
    <w:lvl w:ilvl="6" w:tplc="807EDBBE">
      <w:start w:val="1"/>
      <w:numFmt w:val="bullet"/>
      <w:lvlText w:val=""/>
      <w:lvlJc w:val="left"/>
      <w:pPr>
        <w:ind w:left="1220" w:hanging="360"/>
      </w:pPr>
      <w:rPr>
        <w:rFonts w:ascii="Symbol" w:hAnsi="Symbol"/>
      </w:rPr>
    </w:lvl>
    <w:lvl w:ilvl="7" w:tplc="AB8A4100">
      <w:start w:val="1"/>
      <w:numFmt w:val="bullet"/>
      <w:lvlText w:val=""/>
      <w:lvlJc w:val="left"/>
      <w:pPr>
        <w:ind w:left="1220" w:hanging="360"/>
      </w:pPr>
      <w:rPr>
        <w:rFonts w:ascii="Symbol" w:hAnsi="Symbol"/>
      </w:rPr>
    </w:lvl>
    <w:lvl w:ilvl="8" w:tplc="2C08A98A">
      <w:start w:val="1"/>
      <w:numFmt w:val="bullet"/>
      <w:lvlText w:val=""/>
      <w:lvlJc w:val="left"/>
      <w:pPr>
        <w:ind w:left="1220" w:hanging="360"/>
      </w:pPr>
      <w:rPr>
        <w:rFonts w:ascii="Symbol" w:hAnsi="Symbol"/>
      </w:rPr>
    </w:lvl>
  </w:abstractNum>
  <w:abstractNum w:abstractNumId="3" w15:restartNumberingAfterBreak="0">
    <w:nsid w:val="147502FB"/>
    <w:multiLevelType w:val="hybridMultilevel"/>
    <w:tmpl w:val="131A13DC"/>
    <w:lvl w:ilvl="0" w:tplc="4F1EC538">
      <w:start w:val="1"/>
      <w:numFmt w:val="bullet"/>
      <w:lvlText w:val=""/>
      <w:lvlJc w:val="left"/>
      <w:pPr>
        <w:ind w:left="1720" w:hanging="360"/>
      </w:pPr>
      <w:rPr>
        <w:rFonts w:ascii="Symbol" w:hAnsi="Symbol"/>
      </w:rPr>
    </w:lvl>
    <w:lvl w:ilvl="1" w:tplc="7A7A36FE">
      <w:start w:val="1"/>
      <w:numFmt w:val="bullet"/>
      <w:lvlText w:val=""/>
      <w:lvlJc w:val="left"/>
      <w:pPr>
        <w:ind w:left="1720" w:hanging="360"/>
      </w:pPr>
      <w:rPr>
        <w:rFonts w:ascii="Symbol" w:hAnsi="Symbol"/>
      </w:rPr>
    </w:lvl>
    <w:lvl w:ilvl="2" w:tplc="020E1AA8">
      <w:start w:val="1"/>
      <w:numFmt w:val="bullet"/>
      <w:lvlText w:val=""/>
      <w:lvlJc w:val="left"/>
      <w:pPr>
        <w:ind w:left="1720" w:hanging="360"/>
      </w:pPr>
      <w:rPr>
        <w:rFonts w:ascii="Symbol" w:hAnsi="Symbol"/>
      </w:rPr>
    </w:lvl>
    <w:lvl w:ilvl="3" w:tplc="E1AE835C">
      <w:start w:val="1"/>
      <w:numFmt w:val="bullet"/>
      <w:lvlText w:val=""/>
      <w:lvlJc w:val="left"/>
      <w:pPr>
        <w:ind w:left="1720" w:hanging="360"/>
      </w:pPr>
      <w:rPr>
        <w:rFonts w:ascii="Symbol" w:hAnsi="Symbol"/>
      </w:rPr>
    </w:lvl>
    <w:lvl w:ilvl="4" w:tplc="C81A08E8">
      <w:start w:val="1"/>
      <w:numFmt w:val="bullet"/>
      <w:lvlText w:val=""/>
      <w:lvlJc w:val="left"/>
      <w:pPr>
        <w:ind w:left="1720" w:hanging="360"/>
      </w:pPr>
      <w:rPr>
        <w:rFonts w:ascii="Symbol" w:hAnsi="Symbol"/>
      </w:rPr>
    </w:lvl>
    <w:lvl w:ilvl="5" w:tplc="26607FAA">
      <w:start w:val="1"/>
      <w:numFmt w:val="bullet"/>
      <w:lvlText w:val=""/>
      <w:lvlJc w:val="left"/>
      <w:pPr>
        <w:ind w:left="1720" w:hanging="360"/>
      </w:pPr>
      <w:rPr>
        <w:rFonts w:ascii="Symbol" w:hAnsi="Symbol"/>
      </w:rPr>
    </w:lvl>
    <w:lvl w:ilvl="6" w:tplc="43A684D4">
      <w:start w:val="1"/>
      <w:numFmt w:val="bullet"/>
      <w:lvlText w:val=""/>
      <w:lvlJc w:val="left"/>
      <w:pPr>
        <w:ind w:left="1720" w:hanging="360"/>
      </w:pPr>
      <w:rPr>
        <w:rFonts w:ascii="Symbol" w:hAnsi="Symbol"/>
      </w:rPr>
    </w:lvl>
    <w:lvl w:ilvl="7" w:tplc="59DE0D50">
      <w:start w:val="1"/>
      <w:numFmt w:val="bullet"/>
      <w:lvlText w:val=""/>
      <w:lvlJc w:val="left"/>
      <w:pPr>
        <w:ind w:left="1720" w:hanging="360"/>
      </w:pPr>
      <w:rPr>
        <w:rFonts w:ascii="Symbol" w:hAnsi="Symbol"/>
      </w:rPr>
    </w:lvl>
    <w:lvl w:ilvl="8" w:tplc="10D40A06">
      <w:start w:val="1"/>
      <w:numFmt w:val="bullet"/>
      <w:lvlText w:val=""/>
      <w:lvlJc w:val="left"/>
      <w:pPr>
        <w:ind w:left="1720" w:hanging="360"/>
      </w:pPr>
      <w:rPr>
        <w:rFonts w:ascii="Symbol" w:hAnsi="Symbol"/>
      </w:rPr>
    </w:lvl>
  </w:abstractNum>
  <w:abstractNum w:abstractNumId="4" w15:restartNumberingAfterBreak="0">
    <w:nsid w:val="1B9C65A4"/>
    <w:multiLevelType w:val="hybridMultilevel"/>
    <w:tmpl w:val="3BA80A30"/>
    <w:lvl w:ilvl="0" w:tplc="3F808B4E">
      <w:start w:val="1"/>
      <w:numFmt w:val="bullet"/>
      <w:lvlText w:val=""/>
      <w:lvlJc w:val="left"/>
      <w:pPr>
        <w:ind w:left="1080" w:hanging="360"/>
      </w:pPr>
      <w:rPr>
        <w:rFonts w:ascii="Symbol" w:hAnsi="Symbol"/>
      </w:rPr>
    </w:lvl>
    <w:lvl w:ilvl="1" w:tplc="A022C04E">
      <w:start w:val="1"/>
      <w:numFmt w:val="bullet"/>
      <w:lvlText w:val=""/>
      <w:lvlJc w:val="left"/>
      <w:pPr>
        <w:ind w:left="1080" w:hanging="360"/>
      </w:pPr>
      <w:rPr>
        <w:rFonts w:ascii="Symbol" w:hAnsi="Symbol"/>
      </w:rPr>
    </w:lvl>
    <w:lvl w:ilvl="2" w:tplc="05DAC2AC">
      <w:start w:val="1"/>
      <w:numFmt w:val="bullet"/>
      <w:lvlText w:val=""/>
      <w:lvlJc w:val="left"/>
      <w:pPr>
        <w:ind w:left="1080" w:hanging="360"/>
      </w:pPr>
      <w:rPr>
        <w:rFonts w:ascii="Symbol" w:hAnsi="Symbol"/>
      </w:rPr>
    </w:lvl>
    <w:lvl w:ilvl="3" w:tplc="D9704340">
      <w:start w:val="1"/>
      <w:numFmt w:val="bullet"/>
      <w:lvlText w:val=""/>
      <w:lvlJc w:val="left"/>
      <w:pPr>
        <w:ind w:left="1080" w:hanging="360"/>
      </w:pPr>
      <w:rPr>
        <w:rFonts w:ascii="Symbol" w:hAnsi="Symbol"/>
      </w:rPr>
    </w:lvl>
    <w:lvl w:ilvl="4" w:tplc="4EAA5372">
      <w:start w:val="1"/>
      <w:numFmt w:val="bullet"/>
      <w:lvlText w:val=""/>
      <w:lvlJc w:val="left"/>
      <w:pPr>
        <w:ind w:left="1080" w:hanging="360"/>
      </w:pPr>
      <w:rPr>
        <w:rFonts w:ascii="Symbol" w:hAnsi="Symbol"/>
      </w:rPr>
    </w:lvl>
    <w:lvl w:ilvl="5" w:tplc="B5C83220">
      <w:start w:val="1"/>
      <w:numFmt w:val="bullet"/>
      <w:lvlText w:val=""/>
      <w:lvlJc w:val="left"/>
      <w:pPr>
        <w:ind w:left="1080" w:hanging="360"/>
      </w:pPr>
      <w:rPr>
        <w:rFonts w:ascii="Symbol" w:hAnsi="Symbol"/>
      </w:rPr>
    </w:lvl>
    <w:lvl w:ilvl="6" w:tplc="7C4A99D4">
      <w:start w:val="1"/>
      <w:numFmt w:val="bullet"/>
      <w:lvlText w:val=""/>
      <w:lvlJc w:val="left"/>
      <w:pPr>
        <w:ind w:left="1080" w:hanging="360"/>
      </w:pPr>
      <w:rPr>
        <w:rFonts w:ascii="Symbol" w:hAnsi="Symbol"/>
      </w:rPr>
    </w:lvl>
    <w:lvl w:ilvl="7" w:tplc="EB70A48C">
      <w:start w:val="1"/>
      <w:numFmt w:val="bullet"/>
      <w:lvlText w:val=""/>
      <w:lvlJc w:val="left"/>
      <w:pPr>
        <w:ind w:left="1080" w:hanging="360"/>
      </w:pPr>
      <w:rPr>
        <w:rFonts w:ascii="Symbol" w:hAnsi="Symbol"/>
      </w:rPr>
    </w:lvl>
    <w:lvl w:ilvl="8" w:tplc="1A429DAE">
      <w:start w:val="1"/>
      <w:numFmt w:val="bullet"/>
      <w:lvlText w:val=""/>
      <w:lvlJc w:val="left"/>
      <w:pPr>
        <w:ind w:left="1080" w:hanging="360"/>
      </w:pPr>
      <w:rPr>
        <w:rFonts w:ascii="Symbol" w:hAnsi="Symbol"/>
      </w:rPr>
    </w:lvl>
  </w:abstractNum>
  <w:abstractNum w:abstractNumId="5" w15:restartNumberingAfterBreak="0">
    <w:nsid w:val="27AF1B64"/>
    <w:multiLevelType w:val="hybridMultilevel"/>
    <w:tmpl w:val="FB1CE962"/>
    <w:lvl w:ilvl="0" w:tplc="F8D23D56">
      <w:start w:val="1"/>
      <w:numFmt w:val="bullet"/>
      <w:lvlText w:val=""/>
      <w:lvlJc w:val="left"/>
      <w:pPr>
        <w:ind w:left="1000" w:hanging="360"/>
      </w:pPr>
      <w:rPr>
        <w:rFonts w:ascii="Symbol" w:hAnsi="Symbol"/>
      </w:rPr>
    </w:lvl>
    <w:lvl w:ilvl="1" w:tplc="6B42658E">
      <w:start w:val="1"/>
      <w:numFmt w:val="bullet"/>
      <w:lvlText w:val=""/>
      <w:lvlJc w:val="left"/>
      <w:pPr>
        <w:ind w:left="1000" w:hanging="360"/>
      </w:pPr>
      <w:rPr>
        <w:rFonts w:ascii="Symbol" w:hAnsi="Symbol"/>
      </w:rPr>
    </w:lvl>
    <w:lvl w:ilvl="2" w:tplc="5F68AAB2">
      <w:start w:val="1"/>
      <w:numFmt w:val="bullet"/>
      <w:lvlText w:val=""/>
      <w:lvlJc w:val="left"/>
      <w:pPr>
        <w:ind w:left="1000" w:hanging="360"/>
      </w:pPr>
      <w:rPr>
        <w:rFonts w:ascii="Symbol" w:hAnsi="Symbol"/>
      </w:rPr>
    </w:lvl>
    <w:lvl w:ilvl="3" w:tplc="171E5E22">
      <w:start w:val="1"/>
      <w:numFmt w:val="bullet"/>
      <w:lvlText w:val=""/>
      <w:lvlJc w:val="left"/>
      <w:pPr>
        <w:ind w:left="1000" w:hanging="360"/>
      </w:pPr>
      <w:rPr>
        <w:rFonts w:ascii="Symbol" w:hAnsi="Symbol"/>
      </w:rPr>
    </w:lvl>
    <w:lvl w:ilvl="4" w:tplc="97E0DCEA">
      <w:start w:val="1"/>
      <w:numFmt w:val="bullet"/>
      <w:lvlText w:val=""/>
      <w:lvlJc w:val="left"/>
      <w:pPr>
        <w:ind w:left="1000" w:hanging="360"/>
      </w:pPr>
      <w:rPr>
        <w:rFonts w:ascii="Symbol" w:hAnsi="Symbol"/>
      </w:rPr>
    </w:lvl>
    <w:lvl w:ilvl="5" w:tplc="9D6493CE">
      <w:start w:val="1"/>
      <w:numFmt w:val="bullet"/>
      <w:lvlText w:val=""/>
      <w:lvlJc w:val="left"/>
      <w:pPr>
        <w:ind w:left="1000" w:hanging="360"/>
      </w:pPr>
      <w:rPr>
        <w:rFonts w:ascii="Symbol" w:hAnsi="Symbol"/>
      </w:rPr>
    </w:lvl>
    <w:lvl w:ilvl="6" w:tplc="B0786C44">
      <w:start w:val="1"/>
      <w:numFmt w:val="bullet"/>
      <w:lvlText w:val=""/>
      <w:lvlJc w:val="left"/>
      <w:pPr>
        <w:ind w:left="1000" w:hanging="360"/>
      </w:pPr>
      <w:rPr>
        <w:rFonts w:ascii="Symbol" w:hAnsi="Symbol"/>
      </w:rPr>
    </w:lvl>
    <w:lvl w:ilvl="7" w:tplc="ED0C6D58">
      <w:start w:val="1"/>
      <w:numFmt w:val="bullet"/>
      <w:lvlText w:val=""/>
      <w:lvlJc w:val="left"/>
      <w:pPr>
        <w:ind w:left="1000" w:hanging="360"/>
      </w:pPr>
      <w:rPr>
        <w:rFonts w:ascii="Symbol" w:hAnsi="Symbol"/>
      </w:rPr>
    </w:lvl>
    <w:lvl w:ilvl="8" w:tplc="4CBA0E72">
      <w:start w:val="1"/>
      <w:numFmt w:val="bullet"/>
      <w:lvlText w:val=""/>
      <w:lvlJc w:val="left"/>
      <w:pPr>
        <w:ind w:left="1000" w:hanging="360"/>
      </w:pPr>
      <w:rPr>
        <w:rFonts w:ascii="Symbol" w:hAnsi="Symbol"/>
      </w:rPr>
    </w:lvl>
  </w:abstractNum>
  <w:abstractNum w:abstractNumId="6" w15:restartNumberingAfterBreak="0">
    <w:nsid w:val="3C596A5B"/>
    <w:multiLevelType w:val="hybridMultilevel"/>
    <w:tmpl w:val="EA123540"/>
    <w:lvl w:ilvl="0" w:tplc="420C4E84">
      <w:start w:val="1"/>
      <w:numFmt w:val="bullet"/>
      <w:lvlText w:val=""/>
      <w:lvlJc w:val="left"/>
      <w:pPr>
        <w:ind w:left="1720" w:hanging="360"/>
      </w:pPr>
      <w:rPr>
        <w:rFonts w:ascii="Symbol" w:hAnsi="Symbol"/>
      </w:rPr>
    </w:lvl>
    <w:lvl w:ilvl="1" w:tplc="95B81A6C">
      <w:start w:val="1"/>
      <w:numFmt w:val="bullet"/>
      <w:lvlText w:val=""/>
      <w:lvlJc w:val="left"/>
      <w:pPr>
        <w:ind w:left="1720" w:hanging="360"/>
      </w:pPr>
      <w:rPr>
        <w:rFonts w:ascii="Symbol" w:hAnsi="Symbol"/>
      </w:rPr>
    </w:lvl>
    <w:lvl w:ilvl="2" w:tplc="ECF06BC6">
      <w:start w:val="1"/>
      <w:numFmt w:val="bullet"/>
      <w:lvlText w:val=""/>
      <w:lvlJc w:val="left"/>
      <w:pPr>
        <w:ind w:left="1720" w:hanging="360"/>
      </w:pPr>
      <w:rPr>
        <w:rFonts w:ascii="Symbol" w:hAnsi="Symbol"/>
      </w:rPr>
    </w:lvl>
    <w:lvl w:ilvl="3" w:tplc="FE6E80E0">
      <w:start w:val="1"/>
      <w:numFmt w:val="bullet"/>
      <w:lvlText w:val=""/>
      <w:lvlJc w:val="left"/>
      <w:pPr>
        <w:ind w:left="1720" w:hanging="360"/>
      </w:pPr>
      <w:rPr>
        <w:rFonts w:ascii="Symbol" w:hAnsi="Symbol"/>
      </w:rPr>
    </w:lvl>
    <w:lvl w:ilvl="4" w:tplc="8F6EF0FE">
      <w:start w:val="1"/>
      <w:numFmt w:val="bullet"/>
      <w:lvlText w:val=""/>
      <w:lvlJc w:val="left"/>
      <w:pPr>
        <w:ind w:left="1720" w:hanging="360"/>
      </w:pPr>
      <w:rPr>
        <w:rFonts w:ascii="Symbol" w:hAnsi="Symbol"/>
      </w:rPr>
    </w:lvl>
    <w:lvl w:ilvl="5" w:tplc="C22801D6">
      <w:start w:val="1"/>
      <w:numFmt w:val="bullet"/>
      <w:lvlText w:val=""/>
      <w:lvlJc w:val="left"/>
      <w:pPr>
        <w:ind w:left="1720" w:hanging="360"/>
      </w:pPr>
      <w:rPr>
        <w:rFonts w:ascii="Symbol" w:hAnsi="Symbol"/>
      </w:rPr>
    </w:lvl>
    <w:lvl w:ilvl="6" w:tplc="E50A38B6">
      <w:start w:val="1"/>
      <w:numFmt w:val="bullet"/>
      <w:lvlText w:val=""/>
      <w:lvlJc w:val="left"/>
      <w:pPr>
        <w:ind w:left="1720" w:hanging="360"/>
      </w:pPr>
      <w:rPr>
        <w:rFonts w:ascii="Symbol" w:hAnsi="Symbol"/>
      </w:rPr>
    </w:lvl>
    <w:lvl w:ilvl="7" w:tplc="0556F87C">
      <w:start w:val="1"/>
      <w:numFmt w:val="bullet"/>
      <w:lvlText w:val=""/>
      <w:lvlJc w:val="left"/>
      <w:pPr>
        <w:ind w:left="1720" w:hanging="360"/>
      </w:pPr>
      <w:rPr>
        <w:rFonts w:ascii="Symbol" w:hAnsi="Symbol"/>
      </w:rPr>
    </w:lvl>
    <w:lvl w:ilvl="8" w:tplc="667E712E">
      <w:start w:val="1"/>
      <w:numFmt w:val="bullet"/>
      <w:lvlText w:val=""/>
      <w:lvlJc w:val="left"/>
      <w:pPr>
        <w:ind w:left="1720" w:hanging="360"/>
      </w:pPr>
      <w:rPr>
        <w:rFonts w:ascii="Symbol" w:hAnsi="Symbol"/>
      </w:rPr>
    </w:lvl>
  </w:abstractNum>
  <w:abstractNum w:abstractNumId="7" w15:restartNumberingAfterBreak="0">
    <w:nsid w:val="471703FF"/>
    <w:multiLevelType w:val="hybridMultilevel"/>
    <w:tmpl w:val="DC88083C"/>
    <w:lvl w:ilvl="0" w:tplc="3170010A">
      <w:start w:val="1"/>
      <w:numFmt w:val="bullet"/>
      <w:lvlText w:val=""/>
      <w:lvlJc w:val="left"/>
      <w:pPr>
        <w:ind w:left="1220" w:hanging="360"/>
      </w:pPr>
      <w:rPr>
        <w:rFonts w:ascii="Symbol" w:hAnsi="Symbol"/>
      </w:rPr>
    </w:lvl>
    <w:lvl w:ilvl="1" w:tplc="53A07574">
      <w:start w:val="1"/>
      <w:numFmt w:val="bullet"/>
      <w:lvlText w:val=""/>
      <w:lvlJc w:val="left"/>
      <w:pPr>
        <w:ind w:left="1220" w:hanging="360"/>
      </w:pPr>
      <w:rPr>
        <w:rFonts w:ascii="Symbol" w:hAnsi="Symbol"/>
      </w:rPr>
    </w:lvl>
    <w:lvl w:ilvl="2" w:tplc="44A4D83E">
      <w:start w:val="1"/>
      <w:numFmt w:val="bullet"/>
      <w:lvlText w:val=""/>
      <w:lvlJc w:val="left"/>
      <w:pPr>
        <w:ind w:left="1220" w:hanging="360"/>
      </w:pPr>
      <w:rPr>
        <w:rFonts w:ascii="Symbol" w:hAnsi="Symbol"/>
      </w:rPr>
    </w:lvl>
    <w:lvl w:ilvl="3" w:tplc="6A7C952A">
      <w:start w:val="1"/>
      <w:numFmt w:val="bullet"/>
      <w:lvlText w:val=""/>
      <w:lvlJc w:val="left"/>
      <w:pPr>
        <w:ind w:left="1220" w:hanging="360"/>
      </w:pPr>
      <w:rPr>
        <w:rFonts w:ascii="Symbol" w:hAnsi="Symbol"/>
      </w:rPr>
    </w:lvl>
    <w:lvl w:ilvl="4" w:tplc="F5C41D74">
      <w:start w:val="1"/>
      <w:numFmt w:val="bullet"/>
      <w:lvlText w:val=""/>
      <w:lvlJc w:val="left"/>
      <w:pPr>
        <w:ind w:left="1220" w:hanging="360"/>
      </w:pPr>
      <w:rPr>
        <w:rFonts w:ascii="Symbol" w:hAnsi="Symbol"/>
      </w:rPr>
    </w:lvl>
    <w:lvl w:ilvl="5" w:tplc="589A5ECC">
      <w:start w:val="1"/>
      <w:numFmt w:val="bullet"/>
      <w:lvlText w:val=""/>
      <w:lvlJc w:val="left"/>
      <w:pPr>
        <w:ind w:left="1220" w:hanging="360"/>
      </w:pPr>
      <w:rPr>
        <w:rFonts w:ascii="Symbol" w:hAnsi="Symbol"/>
      </w:rPr>
    </w:lvl>
    <w:lvl w:ilvl="6" w:tplc="3FC6242E">
      <w:start w:val="1"/>
      <w:numFmt w:val="bullet"/>
      <w:lvlText w:val=""/>
      <w:lvlJc w:val="left"/>
      <w:pPr>
        <w:ind w:left="1220" w:hanging="360"/>
      </w:pPr>
      <w:rPr>
        <w:rFonts w:ascii="Symbol" w:hAnsi="Symbol"/>
      </w:rPr>
    </w:lvl>
    <w:lvl w:ilvl="7" w:tplc="483A5D5A">
      <w:start w:val="1"/>
      <w:numFmt w:val="bullet"/>
      <w:lvlText w:val=""/>
      <w:lvlJc w:val="left"/>
      <w:pPr>
        <w:ind w:left="1220" w:hanging="360"/>
      </w:pPr>
      <w:rPr>
        <w:rFonts w:ascii="Symbol" w:hAnsi="Symbol"/>
      </w:rPr>
    </w:lvl>
    <w:lvl w:ilvl="8" w:tplc="D730DA82">
      <w:start w:val="1"/>
      <w:numFmt w:val="bullet"/>
      <w:lvlText w:val=""/>
      <w:lvlJc w:val="left"/>
      <w:pPr>
        <w:ind w:left="1220" w:hanging="360"/>
      </w:pPr>
      <w:rPr>
        <w:rFonts w:ascii="Symbol" w:hAnsi="Symbol"/>
      </w:rPr>
    </w:lvl>
  </w:abstractNum>
  <w:abstractNum w:abstractNumId="8" w15:restartNumberingAfterBreak="0">
    <w:nsid w:val="4E247610"/>
    <w:multiLevelType w:val="hybridMultilevel"/>
    <w:tmpl w:val="3752BD4E"/>
    <w:lvl w:ilvl="0" w:tplc="F740DC10">
      <w:start w:val="1"/>
      <w:numFmt w:val="bullet"/>
      <w:lvlText w:val=""/>
      <w:lvlJc w:val="left"/>
      <w:pPr>
        <w:ind w:left="1720" w:hanging="360"/>
      </w:pPr>
      <w:rPr>
        <w:rFonts w:ascii="Symbol" w:hAnsi="Symbol"/>
      </w:rPr>
    </w:lvl>
    <w:lvl w:ilvl="1" w:tplc="1438119E">
      <w:start w:val="1"/>
      <w:numFmt w:val="bullet"/>
      <w:lvlText w:val=""/>
      <w:lvlJc w:val="left"/>
      <w:pPr>
        <w:ind w:left="1720" w:hanging="360"/>
      </w:pPr>
      <w:rPr>
        <w:rFonts w:ascii="Symbol" w:hAnsi="Symbol"/>
      </w:rPr>
    </w:lvl>
    <w:lvl w:ilvl="2" w:tplc="61FA2446">
      <w:start w:val="1"/>
      <w:numFmt w:val="bullet"/>
      <w:lvlText w:val=""/>
      <w:lvlJc w:val="left"/>
      <w:pPr>
        <w:ind w:left="1720" w:hanging="360"/>
      </w:pPr>
      <w:rPr>
        <w:rFonts w:ascii="Symbol" w:hAnsi="Symbol"/>
      </w:rPr>
    </w:lvl>
    <w:lvl w:ilvl="3" w:tplc="029A4356">
      <w:start w:val="1"/>
      <w:numFmt w:val="bullet"/>
      <w:lvlText w:val=""/>
      <w:lvlJc w:val="left"/>
      <w:pPr>
        <w:ind w:left="1720" w:hanging="360"/>
      </w:pPr>
      <w:rPr>
        <w:rFonts w:ascii="Symbol" w:hAnsi="Symbol"/>
      </w:rPr>
    </w:lvl>
    <w:lvl w:ilvl="4" w:tplc="9B92BAB4">
      <w:start w:val="1"/>
      <w:numFmt w:val="bullet"/>
      <w:lvlText w:val=""/>
      <w:lvlJc w:val="left"/>
      <w:pPr>
        <w:ind w:left="1720" w:hanging="360"/>
      </w:pPr>
      <w:rPr>
        <w:rFonts w:ascii="Symbol" w:hAnsi="Symbol"/>
      </w:rPr>
    </w:lvl>
    <w:lvl w:ilvl="5" w:tplc="1D6E492E">
      <w:start w:val="1"/>
      <w:numFmt w:val="bullet"/>
      <w:lvlText w:val=""/>
      <w:lvlJc w:val="left"/>
      <w:pPr>
        <w:ind w:left="1720" w:hanging="360"/>
      </w:pPr>
      <w:rPr>
        <w:rFonts w:ascii="Symbol" w:hAnsi="Symbol"/>
      </w:rPr>
    </w:lvl>
    <w:lvl w:ilvl="6" w:tplc="BF103B3C">
      <w:start w:val="1"/>
      <w:numFmt w:val="bullet"/>
      <w:lvlText w:val=""/>
      <w:lvlJc w:val="left"/>
      <w:pPr>
        <w:ind w:left="1720" w:hanging="360"/>
      </w:pPr>
      <w:rPr>
        <w:rFonts w:ascii="Symbol" w:hAnsi="Symbol"/>
      </w:rPr>
    </w:lvl>
    <w:lvl w:ilvl="7" w:tplc="D4BA930A">
      <w:start w:val="1"/>
      <w:numFmt w:val="bullet"/>
      <w:lvlText w:val=""/>
      <w:lvlJc w:val="left"/>
      <w:pPr>
        <w:ind w:left="1720" w:hanging="360"/>
      </w:pPr>
      <w:rPr>
        <w:rFonts w:ascii="Symbol" w:hAnsi="Symbol"/>
      </w:rPr>
    </w:lvl>
    <w:lvl w:ilvl="8" w:tplc="4B7E7B38">
      <w:start w:val="1"/>
      <w:numFmt w:val="bullet"/>
      <w:lvlText w:val=""/>
      <w:lvlJc w:val="left"/>
      <w:pPr>
        <w:ind w:left="1720" w:hanging="360"/>
      </w:pPr>
      <w:rPr>
        <w:rFonts w:ascii="Symbol" w:hAnsi="Symbol"/>
      </w:rPr>
    </w:lvl>
  </w:abstractNum>
  <w:abstractNum w:abstractNumId="9" w15:restartNumberingAfterBreak="0">
    <w:nsid w:val="5C590872"/>
    <w:multiLevelType w:val="hybridMultilevel"/>
    <w:tmpl w:val="63BA7410"/>
    <w:lvl w:ilvl="0" w:tplc="CF00ACCA">
      <w:start w:val="1"/>
      <w:numFmt w:val="bullet"/>
      <w:lvlText w:val=""/>
      <w:lvlJc w:val="left"/>
      <w:pPr>
        <w:ind w:left="720" w:hanging="360"/>
      </w:pPr>
      <w:rPr>
        <w:rFonts w:ascii="Symbol" w:hAnsi="Symbol" w:hint="default"/>
      </w:rPr>
    </w:lvl>
    <w:lvl w:ilvl="1" w:tplc="5B64A860" w:tentative="1">
      <w:start w:val="1"/>
      <w:numFmt w:val="bullet"/>
      <w:lvlText w:val="o"/>
      <w:lvlJc w:val="left"/>
      <w:pPr>
        <w:ind w:left="1440" w:hanging="360"/>
      </w:pPr>
      <w:rPr>
        <w:rFonts w:ascii="Courier New" w:hAnsi="Courier New" w:cs="Courier New" w:hint="default"/>
      </w:rPr>
    </w:lvl>
    <w:lvl w:ilvl="2" w:tplc="E58CCBD2" w:tentative="1">
      <w:start w:val="1"/>
      <w:numFmt w:val="bullet"/>
      <w:lvlText w:val=""/>
      <w:lvlJc w:val="left"/>
      <w:pPr>
        <w:ind w:left="2160" w:hanging="360"/>
      </w:pPr>
      <w:rPr>
        <w:rFonts w:ascii="Wingdings" w:hAnsi="Wingdings" w:hint="default"/>
      </w:rPr>
    </w:lvl>
    <w:lvl w:ilvl="3" w:tplc="E3F49A86" w:tentative="1">
      <w:start w:val="1"/>
      <w:numFmt w:val="bullet"/>
      <w:lvlText w:val=""/>
      <w:lvlJc w:val="left"/>
      <w:pPr>
        <w:ind w:left="2880" w:hanging="360"/>
      </w:pPr>
      <w:rPr>
        <w:rFonts w:ascii="Symbol" w:hAnsi="Symbol" w:hint="default"/>
      </w:rPr>
    </w:lvl>
    <w:lvl w:ilvl="4" w:tplc="7BBEA34C" w:tentative="1">
      <w:start w:val="1"/>
      <w:numFmt w:val="bullet"/>
      <w:lvlText w:val="o"/>
      <w:lvlJc w:val="left"/>
      <w:pPr>
        <w:ind w:left="3600" w:hanging="360"/>
      </w:pPr>
      <w:rPr>
        <w:rFonts w:ascii="Courier New" w:hAnsi="Courier New" w:cs="Courier New" w:hint="default"/>
      </w:rPr>
    </w:lvl>
    <w:lvl w:ilvl="5" w:tplc="0B0E71B0" w:tentative="1">
      <w:start w:val="1"/>
      <w:numFmt w:val="bullet"/>
      <w:lvlText w:val=""/>
      <w:lvlJc w:val="left"/>
      <w:pPr>
        <w:ind w:left="4320" w:hanging="360"/>
      </w:pPr>
      <w:rPr>
        <w:rFonts w:ascii="Wingdings" w:hAnsi="Wingdings" w:hint="default"/>
      </w:rPr>
    </w:lvl>
    <w:lvl w:ilvl="6" w:tplc="092ADAE6" w:tentative="1">
      <w:start w:val="1"/>
      <w:numFmt w:val="bullet"/>
      <w:lvlText w:val=""/>
      <w:lvlJc w:val="left"/>
      <w:pPr>
        <w:ind w:left="5040" w:hanging="360"/>
      </w:pPr>
      <w:rPr>
        <w:rFonts w:ascii="Symbol" w:hAnsi="Symbol" w:hint="default"/>
      </w:rPr>
    </w:lvl>
    <w:lvl w:ilvl="7" w:tplc="27C40B06" w:tentative="1">
      <w:start w:val="1"/>
      <w:numFmt w:val="bullet"/>
      <w:lvlText w:val="o"/>
      <w:lvlJc w:val="left"/>
      <w:pPr>
        <w:ind w:left="5760" w:hanging="360"/>
      </w:pPr>
      <w:rPr>
        <w:rFonts w:ascii="Courier New" w:hAnsi="Courier New" w:cs="Courier New" w:hint="default"/>
      </w:rPr>
    </w:lvl>
    <w:lvl w:ilvl="8" w:tplc="54780E78" w:tentative="1">
      <w:start w:val="1"/>
      <w:numFmt w:val="bullet"/>
      <w:lvlText w:val=""/>
      <w:lvlJc w:val="left"/>
      <w:pPr>
        <w:ind w:left="6480" w:hanging="360"/>
      </w:pPr>
      <w:rPr>
        <w:rFonts w:ascii="Wingdings" w:hAnsi="Wingdings" w:hint="default"/>
      </w:rPr>
    </w:lvl>
  </w:abstractNum>
  <w:abstractNum w:abstractNumId="10" w15:restartNumberingAfterBreak="0">
    <w:nsid w:val="68BD7666"/>
    <w:multiLevelType w:val="hybridMultilevel"/>
    <w:tmpl w:val="065E935E"/>
    <w:lvl w:ilvl="0" w:tplc="108C0F78">
      <w:start w:val="1"/>
      <w:numFmt w:val="bullet"/>
      <w:lvlText w:val=""/>
      <w:lvlJc w:val="left"/>
      <w:pPr>
        <w:ind w:left="720" w:hanging="360"/>
      </w:pPr>
      <w:rPr>
        <w:rFonts w:ascii="Symbol" w:hAnsi="Symbol"/>
      </w:rPr>
    </w:lvl>
    <w:lvl w:ilvl="1" w:tplc="EAE847F4">
      <w:start w:val="1"/>
      <w:numFmt w:val="bullet"/>
      <w:lvlText w:val=""/>
      <w:lvlJc w:val="left"/>
      <w:pPr>
        <w:ind w:left="720" w:hanging="360"/>
      </w:pPr>
      <w:rPr>
        <w:rFonts w:ascii="Symbol" w:hAnsi="Symbol"/>
      </w:rPr>
    </w:lvl>
    <w:lvl w:ilvl="2" w:tplc="C310B240">
      <w:start w:val="1"/>
      <w:numFmt w:val="bullet"/>
      <w:lvlText w:val=""/>
      <w:lvlJc w:val="left"/>
      <w:pPr>
        <w:ind w:left="720" w:hanging="360"/>
      </w:pPr>
      <w:rPr>
        <w:rFonts w:ascii="Symbol" w:hAnsi="Symbol"/>
      </w:rPr>
    </w:lvl>
    <w:lvl w:ilvl="3" w:tplc="C28023E6">
      <w:start w:val="1"/>
      <w:numFmt w:val="bullet"/>
      <w:lvlText w:val=""/>
      <w:lvlJc w:val="left"/>
      <w:pPr>
        <w:ind w:left="720" w:hanging="360"/>
      </w:pPr>
      <w:rPr>
        <w:rFonts w:ascii="Symbol" w:hAnsi="Symbol"/>
      </w:rPr>
    </w:lvl>
    <w:lvl w:ilvl="4" w:tplc="8790054C">
      <w:start w:val="1"/>
      <w:numFmt w:val="bullet"/>
      <w:lvlText w:val=""/>
      <w:lvlJc w:val="left"/>
      <w:pPr>
        <w:ind w:left="720" w:hanging="360"/>
      </w:pPr>
      <w:rPr>
        <w:rFonts w:ascii="Symbol" w:hAnsi="Symbol"/>
      </w:rPr>
    </w:lvl>
    <w:lvl w:ilvl="5" w:tplc="80DA906E">
      <w:start w:val="1"/>
      <w:numFmt w:val="bullet"/>
      <w:lvlText w:val=""/>
      <w:lvlJc w:val="left"/>
      <w:pPr>
        <w:ind w:left="720" w:hanging="360"/>
      </w:pPr>
      <w:rPr>
        <w:rFonts w:ascii="Symbol" w:hAnsi="Symbol"/>
      </w:rPr>
    </w:lvl>
    <w:lvl w:ilvl="6" w:tplc="683A16B6">
      <w:start w:val="1"/>
      <w:numFmt w:val="bullet"/>
      <w:lvlText w:val=""/>
      <w:lvlJc w:val="left"/>
      <w:pPr>
        <w:ind w:left="720" w:hanging="360"/>
      </w:pPr>
      <w:rPr>
        <w:rFonts w:ascii="Symbol" w:hAnsi="Symbol"/>
      </w:rPr>
    </w:lvl>
    <w:lvl w:ilvl="7" w:tplc="CC24FC86">
      <w:start w:val="1"/>
      <w:numFmt w:val="bullet"/>
      <w:lvlText w:val=""/>
      <w:lvlJc w:val="left"/>
      <w:pPr>
        <w:ind w:left="720" w:hanging="360"/>
      </w:pPr>
      <w:rPr>
        <w:rFonts w:ascii="Symbol" w:hAnsi="Symbol"/>
      </w:rPr>
    </w:lvl>
    <w:lvl w:ilvl="8" w:tplc="54AC9B28">
      <w:start w:val="1"/>
      <w:numFmt w:val="bullet"/>
      <w:lvlText w:val=""/>
      <w:lvlJc w:val="left"/>
      <w:pPr>
        <w:ind w:left="720" w:hanging="360"/>
      </w:pPr>
      <w:rPr>
        <w:rFonts w:ascii="Symbol" w:hAnsi="Symbol"/>
      </w:rPr>
    </w:lvl>
  </w:abstractNum>
  <w:num w:numId="1" w16cid:durableId="642933654">
    <w:abstractNumId w:val="9"/>
  </w:num>
  <w:num w:numId="2" w16cid:durableId="1059356533">
    <w:abstractNumId w:val="2"/>
  </w:num>
  <w:num w:numId="3" w16cid:durableId="1026054926">
    <w:abstractNumId w:val="6"/>
  </w:num>
  <w:num w:numId="4" w16cid:durableId="794644319">
    <w:abstractNumId w:val="1"/>
  </w:num>
  <w:num w:numId="5" w16cid:durableId="994650928">
    <w:abstractNumId w:val="8"/>
  </w:num>
  <w:num w:numId="6" w16cid:durableId="2038726204">
    <w:abstractNumId w:val="10"/>
  </w:num>
  <w:num w:numId="7" w16cid:durableId="1661617508">
    <w:abstractNumId w:val="3"/>
  </w:num>
  <w:num w:numId="8" w16cid:durableId="847452908">
    <w:abstractNumId w:val="7"/>
  </w:num>
  <w:num w:numId="9" w16cid:durableId="903220494">
    <w:abstractNumId w:val="5"/>
  </w:num>
  <w:num w:numId="10" w16cid:durableId="1205291980">
    <w:abstractNumId w:val="4"/>
  </w:num>
  <w:num w:numId="11" w16cid:durableId="191288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C0D"/>
    <w:rsid w:val="000032C4"/>
    <w:rsid w:val="000265BE"/>
    <w:rsid w:val="00050FEC"/>
    <w:rsid w:val="00080D55"/>
    <w:rsid w:val="000A7C95"/>
    <w:rsid w:val="000C2883"/>
    <w:rsid w:val="000C66F2"/>
    <w:rsid w:val="000E44F7"/>
    <w:rsid w:val="001435E4"/>
    <w:rsid w:val="00152E72"/>
    <w:rsid w:val="00175F46"/>
    <w:rsid w:val="00187A27"/>
    <w:rsid w:val="001C419E"/>
    <w:rsid w:val="001E34C8"/>
    <w:rsid w:val="00236624"/>
    <w:rsid w:val="0027290C"/>
    <w:rsid w:val="0027543C"/>
    <w:rsid w:val="0028415C"/>
    <w:rsid w:val="002B0D88"/>
    <w:rsid w:val="002E4F95"/>
    <w:rsid w:val="002F3C21"/>
    <w:rsid w:val="002F46F3"/>
    <w:rsid w:val="003065CA"/>
    <w:rsid w:val="0031260D"/>
    <w:rsid w:val="003362AB"/>
    <w:rsid w:val="00365820"/>
    <w:rsid w:val="00372359"/>
    <w:rsid w:val="0038505E"/>
    <w:rsid w:val="003A30F6"/>
    <w:rsid w:val="003C093B"/>
    <w:rsid w:val="003C417B"/>
    <w:rsid w:val="003D3975"/>
    <w:rsid w:val="003E6682"/>
    <w:rsid w:val="003E6F5A"/>
    <w:rsid w:val="004013BD"/>
    <w:rsid w:val="0040708E"/>
    <w:rsid w:val="00435DFB"/>
    <w:rsid w:val="00455B35"/>
    <w:rsid w:val="004577A3"/>
    <w:rsid w:val="004762C1"/>
    <w:rsid w:val="00491746"/>
    <w:rsid w:val="004B0B28"/>
    <w:rsid w:val="004B65E4"/>
    <w:rsid w:val="004D28E6"/>
    <w:rsid w:val="004D75EC"/>
    <w:rsid w:val="004E772A"/>
    <w:rsid w:val="00525D09"/>
    <w:rsid w:val="005407C4"/>
    <w:rsid w:val="00571266"/>
    <w:rsid w:val="005855F5"/>
    <w:rsid w:val="005969C6"/>
    <w:rsid w:val="00597031"/>
    <w:rsid w:val="005C46EF"/>
    <w:rsid w:val="005C735D"/>
    <w:rsid w:val="005D6358"/>
    <w:rsid w:val="005F2906"/>
    <w:rsid w:val="00626D8C"/>
    <w:rsid w:val="006425B4"/>
    <w:rsid w:val="00665E7C"/>
    <w:rsid w:val="006911AA"/>
    <w:rsid w:val="006A24D9"/>
    <w:rsid w:val="006A2923"/>
    <w:rsid w:val="006F5C9D"/>
    <w:rsid w:val="007108D8"/>
    <w:rsid w:val="00712580"/>
    <w:rsid w:val="007448F3"/>
    <w:rsid w:val="007A485E"/>
    <w:rsid w:val="007D28E1"/>
    <w:rsid w:val="007D2B62"/>
    <w:rsid w:val="00821B4C"/>
    <w:rsid w:val="0086448E"/>
    <w:rsid w:val="008727E7"/>
    <w:rsid w:val="00872D9A"/>
    <w:rsid w:val="008823A3"/>
    <w:rsid w:val="00885239"/>
    <w:rsid w:val="008C4DE8"/>
    <w:rsid w:val="0092135F"/>
    <w:rsid w:val="00927FDA"/>
    <w:rsid w:val="0093173D"/>
    <w:rsid w:val="0093226B"/>
    <w:rsid w:val="00937029"/>
    <w:rsid w:val="00937558"/>
    <w:rsid w:val="00965D91"/>
    <w:rsid w:val="00971F3E"/>
    <w:rsid w:val="00972C4B"/>
    <w:rsid w:val="009D4A78"/>
    <w:rsid w:val="009F382D"/>
    <w:rsid w:val="00A4653B"/>
    <w:rsid w:val="00A56B69"/>
    <w:rsid w:val="00A56F38"/>
    <w:rsid w:val="00A6773B"/>
    <w:rsid w:val="00A72574"/>
    <w:rsid w:val="00A816C0"/>
    <w:rsid w:val="00A8352F"/>
    <w:rsid w:val="00A915D3"/>
    <w:rsid w:val="00AB48CB"/>
    <w:rsid w:val="00AD1543"/>
    <w:rsid w:val="00AD6FA5"/>
    <w:rsid w:val="00AF145D"/>
    <w:rsid w:val="00B247E3"/>
    <w:rsid w:val="00B36BFA"/>
    <w:rsid w:val="00B36CA6"/>
    <w:rsid w:val="00B43271"/>
    <w:rsid w:val="00B448AA"/>
    <w:rsid w:val="00B468A2"/>
    <w:rsid w:val="00B56046"/>
    <w:rsid w:val="00B57E72"/>
    <w:rsid w:val="00B70C59"/>
    <w:rsid w:val="00B956BE"/>
    <w:rsid w:val="00BB2A70"/>
    <w:rsid w:val="00BE5B2A"/>
    <w:rsid w:val="00BE741A"/>
    <w:rsid w:val="00C20523"/>
    <w:rsid w:val="00C31E18"/>
    <w:rsid w:val="00C41444"/>
    <w:rsid w:val="00C56E7A"/>
    <w:rsid w:val="00C60CBB"/>
    <w:rsid w:val="00C95C0D"/>
    <w:rsid w:val="00C97245"/>
    <w:rsid w:val="00CC0FE9"/>
    <w:rsid w:val="00CD4376"/>
    <w:rsid w:val="00D26231"/>
    <w:rsid w:val="00D7211E"/>
    <w:rsid w:val="00D82049"/>
    <w:rsid w:val="00D95D69"/>
    <w:rsid w:val="00E131A7"/>
    <w:rsid w:val="00E23EA9"/>
    <w:rsid w:val="00E41FFB"/>
    <w:rsid w:val="00E52F6F"/>
    <w:rsid w:val="00E841FC"/>
    <w:rsid w:val="00E90A8B"/>
    <w:rsid w:val="00E93A0B"/>
    <w:rsid w:val="00EE5B30"/>
    <w:rsid w:val="00EF2BB0"/>
    <w:rsid w:val="00F11F77"/>
    <w:rsid w:val="00F13C94"/>
    <w:rsid w:val="00F72E53"/>
    <w:rsid w:val="00F8588C"/>
    <w:rsid w:val="00FA5E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41EC5"/>
  <w15:docId w15:val="{81A6F1E5-A271-4C40-969C-58FB044B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C0D"/>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95C0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C56E7A"/>
    <w:pPr>
      <w:ind w:left="720"/>
      <w:contextualSpacing/>
    </w:pPr>
  </w:style>
  <w:style w:type="table" w:styleId="Tabelraster">
    <w:name w:val="Table Grid"/>
    <w:basedOn w:val="Standaardtabel"/>
    <w:uiPriority w:val="39"/>
    <w:rsid w:val="00E93A0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D1543"/>
    <w:rPr>
      <w:color w:val="0563C1" w:themeColor="hyperlink"/>
      <w:u w:val="single"/>
    </w:rPr>
  </w:style>
  <w:style w:type="character" w:styleId="Onopgelostemelding">
    <w:name w:val="Unresolved Mention"/>
    <w:basedOn w:val="Standaardalinea-lettertype"/>
    <w:uiPriority w:val="99"/>
    <w:semiHidden/>
    <w:unhideWhenUsed/>
    <w:rsid w:val="00AD1543"/>
    <w:rPr>
      <w:color w:val="605E5C"/>
      <w:shd w:val="clear" w:color="auto" w:fill="E1DFDD"/>
    </w:rPr>
  </w:style>
  <w:style w:type="character" w:styleId="Verwijzingopmerking">
    <w:name w:val="annotation reference"/>
    <w:basedOn w:val="Standaardalinea-lettertype"/>
    <w:uiPriority w:val="99"/>
    <w:semiHidden/>
    <w:unhideWhenUsed/>
    <w:rsid w:val="003E6F5A"/>
    <w:rPr>
      <w:sz w:val="16"/>
      <w:szCs w:val="16"/>
    </w:rPr>
  </w:style>
  <w:style w:type="paragraph" w:styleId="Tekstopmerking">
    <w:name w:val="annotation text"/>
    <w:basedOn w:val="Standaard"/>
    <w:link w:val="TekstopmerkingChar"/>
    <w:uiPriority w:val="99"/>
    <w:unhideWhenUsed/>
    <w:rsid w:val="003E6F5A"/>
    <w:pPr>
      <w:spacing w:line="240" w:lineRule="auto"/>
    </w:pPr>
    <w:rPr>
      <w:sz w:val="20"/>
      <w:szCs w:val="20"/>
    </w:rPr>
  </w:style>
  <w:style w:type="character" w:customStyle="1" w:styleId="TekstopmerkingChar">
    <w:name w:val="Tekst opmerking Char"/>
    <w:basedOn w:val="Standaardalinea-lettertype"/>
    <w:link w:val="Tekstopmerking"/>
    <w:uiPriority w:val="99"/>
    <w:rsid w:val="003E6F5A"/>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3E6F5A"/>
    <w:rPr>
      <w:b/>
      <w:bCs/>
    </w:rPr>
  </w:style>
  <w:style w:type="character" w:customStyle="1" w:styleId="OnderwerpvanopmerkingChar">
    <w:name w:val="Onderwerp van opmerking Char"/>
    <w:basedOn w:val="TekstopmerkingChar"/>
    <w:link w:val="Onderwerpvanopmerking"/>
    <w:uiPriority w:val="99"/>
    <w:semiHidden/>
    <w:rsid w:val="003E6F5A"/>
    <w:rPr>
      <w:b/>
      <w:bCs/>
      <w:sz w:val="20"/>
      <w:szCs w:val="20"/>
      <w:lang w:val="en-US"/>
    </w:rPr>
  </w:style>
  <w:style w:type="character" w:styleId="GevolgdeHyperlink">
    <w:name w:val="FollowedHyperlink"/>
    <w:basedOn w:val="Standaardalinea-lettertype"/>
    <w:uiPriority w:val="99"/>
    <w:semiHidden/>
    <w:unhideWhenUsed/>
    <w:rsid w:val="00455B35"/>
    <w:rPr>
      <w:color w:val="954F72"/>
      <w:u w:val="single"/>
    </w:rPr>
  </w:style>
  <w:style w:type="paragraph" w:customStyle="1" w:styleId="msonormal0">
    <w:name w:val="msonormal"/>
    <w:basedOn w:val="Standaard"/>
    <w:rsid w:val="00455B3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5">
    <w:name w:val="xl65"/>
    <w:basedOn w:val="Standaard"/>
    <w:rsid w:val="00455B35"/>
    <w:pPr>
      <w:pBdr>
        <w:top w:val="single" w:sz="4" w:space="0" w:color="9BC2E6"/>
        <w:bottom w:val="single" w:sz="4" w:space="0" w:color="9BC2E6"/>
      </w:pBdr>
      <w:shd w:val="clear" w:color="5B9BD5" w:fill="5B9BD5"/>
      <w:spacing w:before="100" w:beforeAutospacing="1" w:after="100" w:afterAutospacing="1" w:line="240" w:lineRule="auto"/>
    </w:pPr>
    <w:rPr>
      <w:rFonts w:ascii="Times New Roman" w:eastAsia="Times New Roman" w:hAnsi="Times New Roman" w:cs="Times New Roman"/>
      <w:b/>
      <w:bCs/>
      <w:color w:val="FFFFFF"/>
      <w:sz w:val="24"/>
      <w:szCs w:val="24"/>
      <w:lang w:val="nl-BE" w:eastAsia="nl-BE"/>
    </w:rPr>
  </w:style>
  <w:style w:type="paragraph" w:customStyle="1" w:styleId="xl66">
    <w:name w:val="xl66"/>
    <w:basedOn w:val="Standaard"/>
    <w:rsid w:val="00455B35"/>
    <w:pPr>
      <w:pBdr>
        <w:top w:val="single" w:sz="4" w:space="0" w:color="9BC2E6"/>
        <w:bottom w:val="single" w:sz="4" w:space="0" w:color="9BC2E6"/>
      </w:pBdr>
      <w:shd w:val="clear" w:color="DDEBF7" w:fill="DDEBF7"/>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7">
    <w:name w:val="xl67"/>
    <w:basedOn w:val="Standaard"/>
    <w:rsid w:val="00455B35"/>
    <w:pPr>
      <w:pBdr>
        <w:top w:val="single" w:sz="4" w:space="0" w:color="9BC2E6"/>
        <w:bottom w:val="single" w:sz="4" w:space="0" w:color="9BC2E6"/>
      </w:pBd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8">
    <w:name w:val="xl68"/>
    <w:basedOn w:val="Standaard"/>
    <w:rsid w:val="00455B35"/>
    <w:pPr>
      <w:pBdr>
        <w:top w:val="single" w:sz="4" w:space="0" w:color="9BC2E6"/>
        <w:bottom w:val="single" w:sz="4" w:space="0" w:color="9BC2E6"/>
        <w:right w:val="single" w:sz="4" w:space="0" w:color="9BC2E6"/>
      </w:pBdr>
      <w:shd w:val="clear" w:color="5B9BD5" w:fill="5B9BD5"/>
      <w:spacing w:before="100" w:beforeAutospacing="1" w:after="100" w:afterAutospacing="1" w:line="240" w:lineRule="auto"/>
    </w:pPr>
    <w:rPr>
      <w:rFonts w:ascii="Times New Roman" w:eastAsia="Times New Roman" w:hAnsi="Times New Roman" w:cs="Times New Roman"/>
      <w:b/>
      <w:bCs/>
      <w:color w:val="FFFFFF"/>
      <w:sz w:val="24"/>
      <w:szCs w:val="24"/>
      <w:lang w:val="nl-BE" w:eastAsia="nl-BE"/>
    </w:rPr>
  </w:style>
  <w:style w:type="paragraph" w:customStyle="1" w:styleId="xl70">
    <w:name w:val="xl70"/>
    <w:basedOn w:val="Standaard"/>
    <w:rsid w:val="00455B35"/>
    <w:pPr>
      <w:shd w:val="clear" w:color="000000" w:fill="FFFF00"/>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71">
    <w:name w:val="xl71"/>
    <w:basedOn w:val="Standaard"/>
    <w:rsid w:val="00455B35"/>
    <w:pPr>
      <w:shd w:val="clear" w:color="000000" w:fill="FFC000"/>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72">
    <w:name w:val="xl72"/>
    <w:basedOn w:val="Standaard"/>
    <w:rsid w:val="00455B35"/>
    <w:pPr>
      <w:shd w:val="clear" w:color="000000" w:fill="92D050"/>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73">
    <w:name w:val="xl73"/>
    <w:basedOn w:val="Standaard"/>
    <w:rsid w:val="00455B35"/>
    <w:pPr>
      <w:shd w:val="clear" w:color="000000" w:fill="00B0F0"/>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74">
    <w:name w:val="xl74"/>
    <w:basedOn w:val="Standaard"/>
    <w:rsid w:val="00455B35"/>
    <w:pPr>
      <w:pBdr>
        <w:top w:val="single" w:sz="4" w:space="0" w:color="9BC2E6"/>
        <w:bottom w:val="single" w:sz="4" w:space="0" w:color="9BC2E6"/>
        <w:right w:val="single" w:sz="4" w:space="0" w:color="9BC2E6"/>
      </w:pBdr>
      <w:shd w:val="clear" w:color="DDEBF7" w:fill="DDEBF7"/>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75">
    <w:name w:val="xl75"/>
    <w:basedOn w:val="Standaard"/>
    <w:rsid w:val="00455B35"/>
    <w:pPr>
      <w:pBdr>
        <w:top w:val="single" w:sz="4" w:space="0" w:color="9BC2E6"/>
        <w:bottom w:val="single" w:sz="4" w:space="0" w:color="9BC2E6"/>
        <w:right w:val="single" w:sz="4" w:space="0" w:color="9BC2E6"/>
      </w:pBd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76">
    <w:name w:val="xl76"/>
    <w:basedOn w:val="Standaard"/>
    <w:rsid w:val="00455B35"/>
    <w:pPr>
      <w:spacing w:before="100" w:beforeAutospacing="1" w:after="100" w:afterAutospacing="1" w:line="240" w:lineRule="auto"/>
    </w:pPr>
    <w:rPr>
      <w:rFonts w:ascii="Times New Roman" w:eastAsia="Times New Roman" w:hAnsi="Times New Roman" w:cs="Times New Roman"/>
      <w:color w:val="FFFFFF"/>
      <w:sz w:val="24"/>
      <w:szCs w:val="24"/>
      <w:lang w:val="nl-BE" w:eastAsia="nl-BE"/>
    </w:rPr>
  </w:style>
  <w:style w:type="paragraph" w:styleId="Koptekst">
    <w:name w:val="header"/>
    <w:basedOn w:val="Standaard"/>
    <w:link w:val="KoptekstChar"/>
    <w:uiPriority w:val="99"/>
    <w:unhideWhenUsed/>
    <w:rsid w:val="00525D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5D09"/>
    <w:rPr>
      <w:lang w:val="en-US"/>
    </w:rPr>
  </w:style>
  <w:style w:type="paragraph" w:styleId="Voettekst">
    <w:name w:val="footer"/>
    <w:basedOn w:val="Standaard"/>
    <w:link w:val="VoettekstChar"/>
    <w:uiPriority w:val="99"/>
    <w:unhideWhenUsed/>
    <w:rsid w:val="00525D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D0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3732">
      <w:bodyDiv w:val="1"/>
      <w:marLeft w:val="0"/>
      <w:marRight w:val="0"/>
      <w:marTop w:val="0"/>
      <w:marBottom w:val="0"/>
      <w:divBdr>
        <w:top w:val="none" w:sz="0" w:space="0" w:color="auto"/>
        <w:left w:val="none" w:sz="0" w:space="0" w:color="auto"/>
        <w:bottom w:val="none" w:sz="0" w:space="0" w:color="auto"/>
        <w:right w:val="none" w:sz="0" w:space="0" w:color="auto"/>
      </w:divBdr>
    </w:div>
    <w:div w:id="58990431">
      <w:bodyDiv w:val="1"/>
      <w:marLeft w:val="0"/>
      <w:marRight w:val="0"/>
      <w:marTop w:val="0"/>
      <w:marBottom w:val="0"/>
      <w:divBdr>
        <w:top w:val="none" w:sz="0" w:space="0" w:color="auto"/>
        <w:left w:val="none" w:sz="0" w:space="0" w:color="auto"/>
        <w:bottom w:val="none" w:sz="0" w:space="0" w:color="auto"/>
        <w:right w:val="none" w:sz="0" w:space="0" w:color="auto"/>
      </w:divBdr>
    </w:div>
    <w:div w:id="638536338">
      <w:bodyDiv w:val="1"/>
      <w:marLeft w:val="0"/>
      <w:marRight w:val="0"/>
      <w:marTop w:val="0"/>
      <w:marBottom w:val="0"/>
      <w:divBdr>
        <w:top w:val="none" w:sz="0" w:space="0" w:color="auto"/>
        <w:left w:val="none" w:sz="0" w:space="0" w:color="auto"/>
        <w:bottom w:val="none" w:sz="0" w:space="0" w:color="auto"/>
        <w:right w:val="none" w:sz="0" w:space="0" w:color="auto"/>
      </w:divBdr>
    </w:div>
    <w:div w:id="674957966">
      <w:bodyDiv w:val="1"/>
      <w:marLeft w:val="0"/>
      <w:marRight w:val="0"/>
      <w:marTop w:val="0"/>
      <w:marBottom w:val="0"/>
      <w:divBdr>
        <w:top w:val="none" w:sz="0" w:space="0" w:color="auto"/>
        <w:left w:val="none" w:sz="0" w:space="0" w:color="auto"/>
        <w:bottom w:val="none" w:sz="0" w:space="0" w:color="auto"/>
        <w:right w:val="none" w:sz="0" w:space="0" w:color="auto"/>
      </w:divBdr>
    </w:div>
    <w:div w:id="785582315">
      <w:bodyDiv w:val="1"/>
      <w:marLeft w:val="0"/>
      <w:marRight w:val="0"/>
      <w:marTop w:val="0"/>
      <w:marBottom w:val="0"/>
      <w:divBdr>
        <w:top w:val="none" w:sz="0" w:space="0" w:color="auto"/>
        <w:left w:val="none" w:sz="0" w:space="0" w:color="auto"/>
        <w:bottom w:val="none" w:sz="0" w:space="0" w:color="auto"/>
        <w:right w:val="none" w:sz="0" w:space="0" w:color="auto"/>
      </w:divBdr>
    </w:div>
    <w:div w:id="1052002968">
      <w:bodyDiv w:val="1"/>
      <w:marLeft w:val="0"/>
      <w:marRight w:val="0"/>
      <w:marTop w:val="0"/>
      <w:marBottom w:val="0"/>
      <w:divBdr>
        <w:top w:val="none" w:sz="0" w:space="0" w:color="auto"/>
        <w:left w:val="none" w:sz="0" w:space="0" w:color="auto"/>
        <w:bottom w:val="none" w:sz="0" w:space="0" w:color="auto"/>
        <w:right w:val="none" w:sz="0" w:space="0" w:color="auto"/>
      </w:divBdr>
      <w:divsChild>
        <w:div w:id="1990203256">
          <w:marLeft w:val="0"/>
          <w:marRight w:val="0"/>
          <w:marTop w:val="0"/>
          <w:marBottom w:val="0"/>
          <w:divBdr>
            <w:top w:val="none" w:sz="0" w:space="0" w:color="auto"/>
            <w:left w:val="none" w:sz="0" w:space="0" w:color="auto"/>
            <w:bottom w:val="none" w:sz="0" w:space="0" w:color="auto"/>
            <w:right w:val="none" w:sz="0" w:space="0" w:color="auto"/>
          </w:divBdr>
          <w:divsChild>
            <w:div w:id="784539783">
              <w:marLeft w:val="480"/>
              <w:marRight w:val="480"/>
              <w:marTop w:val="0"/>
              <w:marBottom w:val="0"/>
              <w:divBdr>
                <w:top w:val="none" w:sz="0" w:space="0" w:color="auto"/>
                <w:left w:val="none" w:sz="0" w:space="0" w:color="auto"/>
                <w:bottom w:val="none" w:sz="0" w:space="0" w:color="auto"/>
                <w:right w:val="none" w:sz="0" w:space="0" w:color="auto"/>
              </w:divBdr>
              <w:divsChild>
                <w:div w:id="324825234">
                  <w:marLeft w:val="0"/>
                  <w:marRight w:val="0"/>
                  <w:marTop w:val="0"/>
                  <w:marBottom w:val="0"/>
                  <w:divBdr>
                    <w:top w:val="none" w:sz="0" w:space="0" w:color="auto"/>
                    <w:left w:val="none" w:sz="0" w:space="0" w:color="auto"/>
                    <w:bottom w:val="none" w:sz="0" w:space="0" w:color="auto"/>
                    <w:right w:val="none" w:sz="0" w:space="0" w:color="auto"/>
                  </w:divBdr>
                  <w:divsChild>
                    <w:div w:id="2111777238">
                      <w:marLeft w:val="0"/>
                      <w:marRight w:val="0"/>
                      <w:marTop w:val="0"/>
                      <w:marBottom w:val="0"/>
                      <w:divBdr>
                        <w:top w:val="none" w:sz="0" w:space="0" w:color="auto"/>
                        <w:left w:val="none" w:sz="0" w:space="0" w:color="auto"/>
                        <w:bottom w:val="none" w:sz="0" w:space="0" w:color="auto"/>
                        <w:right w:val="none" w:sz="0" w:space="0" w:color="auto"/>
                      </w:divBdr>
                      <w:divsChild>
                        <w:div w:id="1921324895">
                          <w:marLeft w:val="0"/>
                          <w:marRight w:val="0"/>
                          <w:marTop w:val="0"/>
                          <w:marBottom w:val="0"/>
                          <w:divBdr>
                            <w:top w:val="none" w:sz="0" w:space="0" w:color="auto"/>
                            <w:left w:val="none" w:sz="0" w:space="0" w:color="auto"/>
                            <w:bottom w:val="none" w:sz="0" w:space="0" w:color="auto"/>
                            <w:right w:val="none" w:sz="0" w:space="0" w:color="auto"/>
                          </w:divBdr>
                          <w:divsChild>
                            <w:div w:id="1047414345">
                              <w:marLeft w:val="0"/>
                              <w:marRight w:val="0"/>
                              <w:marTop w:val="0"/>
                              <w:marBottom w:val="0"/>
                              <w:divBdr>
                                <w:top w:val="none" w:sz="0" w:space="0" w:color="auto"/>
                                <w:left w:val="none" w:sz="0" w:space="0" w:color="auto"/>
                                <w:bottom w:val="none" w:sz="0" w:space="0" w:color="auto"/>
                                <w:right w:val="none" w:sz="0" w:space="0" w:color="auto"/>
                              </w:divBdr>
                            </w:div>
                          </w:divsChild>
                        </w:div>
                        <w:div w:id="4715600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6608519">
          <w:marLeft w:val="0"/>
          <w:marRight w:val="0"/>
          <w:marTop w:val="0"/>
          <w:marBottom w:val="0"/>
          <w:divBdr>
            <w:top w:val="none" w:sz="0" w:space="0" w:color="auto"/>
            <w:left w:val="none" w:sz="0" w:space="0" w:color="auto"/>
            <w:bottom w:val="none" w:sz="0" w:space="0" w:color="auto"/>
            <w:right w:val="none" w:sz="0" w:space="0" w:color="auto"/>
          </w:divBdr>
          <w:divsChild>
            <w:div w:id="1659263709">
              <w:marLeft w:val="0"/>
              <w:marRight w:val="0"/>
              <w:marTop w:val="0"/>
              <w:marBottom w:val="0"/>
              <w:divBdr>
                <w:top w:val="none" w:sz="0" w:space="0" w:color="auto"/>
                <w:left w:val="none" w:sz="0" w:space="0" w:color="auto"/>
                <w:bottom w:val="none" w:sz="0" w:space="0" w:color="auto"/>
                <w:right w:val="none" w:sz="0" w:space="0" w:color="auto"/>
              </w:divBdr>
              <w:divsChild>
                <w:div w:id="149493350">
                  <w:marLeft w:val="480"/>
                  <w:marRight w:val="480"/>
                  <w:marTop w:val="0"/>
                  <w:marBottom w:val="0"/>
                  <w:divBdr>
                    <w:top w:val="none" w:sz="0" w:space="0" w:color="auto"/>
                    <w:left w:val="none" w:sz="0" w:space="0" w:color="auto"/>
                    <w:bottom w:val="none" w:sz="0" w:space="0" w:color="auto"/>
                    <w:right w:val="none" w:sz="0" w:space="0" w:color="auto"/>
                  </w:divBdr>
                  <w:divsChild>
                    <w:div w:id="537619407">
                      <w:marLeft w:val="0"/>
                      <w:marRight w:val="0"/>
                      <w:marTop w:val="0"/>
                      <w:marBottom w:val="0"/>
                      <w:divBdr>
                        <w:top w:val="none" w:sz="0" w:space="0" w:color="auto"/>
                        <w:left w:val="none" w:sz="0" w:space="0" w:color="auto"/>
                        <w:bottom w:val="none" w:sz="0" w:space="0" w:color="auto"/>
                        <w:right w:val="none" w:sz="0" w:space="0" w:color="auto"/>
                      </w:divBdr>
                      <w:divsChild>
                        <w:div w:id="768966375">
                          <w:marLeft w:val="0"/>
                          <w:marRight w:val="0"/>
                          <w:marTop w:val="0"/>
                          <w:marBottom w:val="0"/>
                          <w:divBdr>
                            <w:top w:val="none" w:sz="0" w:space="0" w:color="auto"/>
                            <w:left w:val="none" w:sz="0" w:space="0" w:color="auto"/>
                            <w:bottom w:val="none" w:sz="0" w:space="0" w:color="auto"/>
                            <w:right w:val="none" w:sz="0" w:space="0" w:color="auto"/>
                          </w:divBdr>
                          <w:divsChild>
                            <w:div w:id="1704750409">
                              <w:marLeft w:val="0"/>
                              <w:marRight w:val="0"/>
                              <w:marTop w:val="0"/>
                              <w:marBottom w:val="0"/>
                              <w:divBdr>
                                <w:top w:val="none" w:sz="0" w:space="0" w:color="auto"/>
                                <w:left w:val="none" w:sz="0" w:space="0" w:color="auto"/>
                                <w:bottom w:val="none" w:sz="0" w:space="0" w:color="auto"/>
                                <w:right w:val="none" w:sz="0" w:space="0" w:color="auto"/>
                              </w:divBdr>
                              <w:divsChild>
                                <w:div w:id="163740100">
                                  <w:marLeft w:val="285"/>
                                  <w:marRight w:val="0"/>
                                  <w:marTop w:val="0"/>
                                  <w:marBottom w:val="0"/>
                                  <w:divBdr>
                                    <w:top w:val="none" w:sz="0" w:space="0" w:color="auto"/>
                                    <w:left w:val="none" w:sz="0" w:space="0" w:color="auto"/>
                                    <w:bottom w:val="none" w:sz="0" w:space="0" w:color="auto"/>
                                    <w:right w:val="none" w:sz="0" w:space="0" w:color="auto"/>
                                  </w:divBdr>
                                  <w:divsChild>
                                    <w:div w:id="1500995898">
                                      <w:marLeft w:val="0"/>
                                      <w:marRight w:val="450"/>
                                      <w:marTop w:val="0"/>
                                      <w:marBottom w:val="0"/>
                                      <w:divBdr>
                                        <w:top w:val="none" w:sz="0" w:space="0" w:color="auto"/>
                                        <w:left w:val="none" w:sz="0" w:space="0" w:color="auto"/>
                                        <w:bottom w:val="none" w:sz="0" w:space="0" w:color="auto"/>
                                        <w:right w:val="none" w:sz="0" w:space="0" w:color="auto"/>
                                      </w:divBdr>
                                    </w:div>
                                  </w:divsChild>
                                </w:div>
                                <w:div w:id="1027409723">
                                  <w:marLeft w:val="0"/>
                                  <w:marRight w:val="0"/>
                                  <w:marTop w:val="300"/>
                                  <w:marBottom w:val="0"/>
                                  <w:divBdr>
                                    <w:top w:val="none" w:sz="0" w:space="0" w:color="auto"/>
                                    <w:left w:val="none" w:sz="0" w:space="0" w:color="auto"/>
                                    <w:bottom w:val="none" w:sz="0" w:space="0" w:color="auto"/>
                                    <w:right w:val="none" w:sz="0" w:space="0" w:color="auto"/>
                                  </w:divBdr>
                                  <w:divsChild>
                                    <w:div w:id="1878734353">
                                      <w:marLeft w:val="0"/>
                                      <w:marRight w:val="0"/>
                                      <w:marTop w:val="0"/>
                                      <w:marBottom w:val="0"/>
                                      <w:divBdr>
                                        <w:top w:val="none" w:sz="0" w:space="0" w:color="auto"/>
                                        <w:left w:val="none" w:sz="0" w:space="0" w:color="auto"/>
                                        <w:bottom w:val="none" w:sz="0" w:space="0" w:color="auto"/>
                                        <w:right w:val="none" w:sz="0" w:space="0" w:color="auto"/>
                                      </w:divBdr>
                                      <w:divsChild>
                                        <w:div w:id="86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78789">
              <w:marLeft w:val="0"/>
              <w:marRight w:val="0"/>
              <w:marTop w:val="0"/>
              <w:marBottom w:val="0"/>
              <w:divBdr>
                <w:top w:val="none" w:sz="0" w:space="0" w:color="auto"/>
                <w:left w:val="none" w:sz="0" w:space="0" w:color="auto"/>
                <w:bottom w:val="none" w:sz="0" w:space="0" w:color="auto"/>
                <w:right w:val="none" w:sz="0" w:space="0" w:color="auto"/>
              </w:divBdr>
              <w:divsChild>
                <w:div w:id="1866358869">
                  <w:marLeft w:val="480"/>
                  <w:marRight w:val="480"/>
                  <w:marTop w:val="0"/>
                  <w:marBottom w:val="0"/>
                  <w:divBdr>
                    <w:top w:val="none" w:sz="0" w:space="0" w:color="auto"/>
                    <w:left w:val="none" w:sz="0" w:space="0" w:color="auto"/>
                    <w:bottom w:val="none" w:sz="0" w:space="0" w:color="auto"/>
                    <w:right w:val="none" w:sz="0" w:space="0" w:color="auto"/>
                  </w:divBdr>
                  <w:divsChild>
                    <w:div w:id="713390845">
                      <w:marLeft w:val="0"/>
                      <w:marRight w:val="0"/>
                      <w:marTop w:val="0"/>
                      <w:marBottom w:val="0"/>
                      <w:divBdr>
                        <w:top w:val="none" w:sz="0" w:space="0" w:color="auto"/>
                        <w:left w:val="none" w:sz="0" w:space="0" w:color="auto"/>
                        <w:bottom w:val="none" w:sz="0" w:space="0" w:color="auto"/>
                        <w:right w:val="none" w:sz="0" w:space="0" w:color="auto"/>
                      </w:divBdr>
                      <w:divsChild>
                        <w:div w:id="1829594707">
                          <w:marLeft w:val="0"/>
                          <w:marRight w:val="0"/>
                          <w:marTop w:val="0"/>
                          <w:marBottom w:val="0"/>
                          <w:divBdr>
                            <w:top w:val="none" w:sz="0" w:space="0" w:color="auto"/>
                            <w:left w:val="none" w:sz="0" w:space="0" w:color="auto"/>
                            <w:bottom w:val="none" w:sz="0" w:space="0" w:color="auto"/>
                            <w:right w:val="none" w:sz="0" w:space="0" w:color="auto"/>
                          </w:divBdr>
                          <w:divsChild>
                            <w:div w:id="2030376841">
                              <w:marLeft w:val="0"/>
                              <w:marRight w:val="0"/>
                              <w:marTop w:val="0"/>
                              <w:marBottom w:val="0"/>
                              <w:divBdr>
                                <w:top w:val="none" w:sz="0" w:space="0" w:color="auto"/>
                                <w:left w:val="none" w:sz="0" w:space="0" w:color="auto"/>
                                <w:bottom w:val="none" w:sz="0" w:space="0" w:color="auto"/>
                                <w:right w:val="none" w:sz="0" w:space="0" w:color="auto"/>
                              </w:divBdr>
                              <w:divsChild>
                                <w:div w:id="1797094605">
                                  <w:marLeft w:val="285"/>
                                  <w:marRight w:val="0"/>
                                  <w:marTop w:val="0"/>
                                  <w:marBottom w:val="0"/>
                                  <w:divBdr>
                                    <w:top w:val="none" w:sz="0" w:space="0" w:color="auto"/>
                                    <w:left w:val="none" w:sz="0" w:space="0" w:color="auto"/>
                                    <w:bottom w:val="none" w:sz="0" w:space="0" w:color="auto"/>
                                    <w:right w:val="none" w:sz="0" w:space="0" w:color="auto"/>
                                  </w:divBdr>
                                  <w:divsChild>
                                    <w:div w:id="1980720224">
                                      <w:marLeft w:val="0"/>
                                      <w:marRight w:val="450"/>
                                      <w:marTop w:val="0"/>
                                      <w:marBottom w:val="0"/>
                                      <w:divBdr>
                                        <w:top w:val="none" w:sz="0" w:space="0" w:color="auto"/>
                                        <w:left w:val="none" w:sz="0" w:space="0" w:color="auto"/>
                                        <w:bottom w:val="none" w:sz="0" w:space="0" w:color="auto"/>
                                        <w:right w:val="none" w:sz="0" w:space="0" w:color="auto"/>
                                      </w:divBdr>
                                    </w:div>
                                  </w:divsChild>
                                </w:div>
                                <w:div w:id="1984579625">
                                  <w:marLeft w:val="0"/>
                                  <w:marRight w:val="0"/>
                                  <w:marTop w:val="300"/>
                                  <w:marBottom w:val="0"/>
                                  <w:divBdr>
                                    <w:top w:val="none" w:sz="0" w:space="0" w:color="auto"/>
                                    <w:left w:val="none" w:sz="0" w:space="0" w:color="auto"/>
                                    <w:bottom w:val="none" w:sz="0" w:space="0" w:color="auto"/>
                                    <w:right w:val="none" w:sz="0" w:space="0" w:color="auto"/>
                                  </w:divBdr>
                                  <w:divsChild>
                                    <w:div w:id="1277062955">
                                      <w:marLeft w:val="0"/>
                                      <w:marRight w:val="0"/>
                                      <w:marTop w:val="0"/>
                                      <w:marBottom w:val="0"/>
                                      <w:divBdr>
                                        <w:top w:val="none" w:sz="0" w:space="0" w:color="auto"/>
                                        <w:left w:val="none" w:sz="0" w:space="0" w:color="auto"/>
                                        <w:bottom w:val="none" w:sz="0" w:space="0" w:color="auto"/>
                                        <w:right w:val="none" w:sz="0" w:space="0" w:color="auto"/>
                                      </w:divBdr>
                                      <w:divsChild>
                                        <w:div w:id="1599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272702">
              <w:marLeft w:val="0"/>
              <w:marRight w:val="0"/>
              <w:marTop w:val="0"/>
              <w:marBottom w:val="0"/>
              <w:divBdr>
                <w:top w:val="none" w:sz="0" w:space="0" w:color="auto"/>
                <w:left w:val="none" w:sz="0" w:space="0" w:color="auto"/>
                <w:bottom w:val="none" w:sz="0" w:space="0" w:color="auto"/>
                <w:right w:val="none" w:sz="0" w:space="0" w:color="auto"/>
              </w:divBdr>
              <w:divsChild>
                <w:div w:id="1835757804">
                  <w:marLeft w:val="480"/>
                  <w:marRight w:val="480"/>
                  <w:marTop w:val="0"/>
                  <w:marBottom w:val="0"/>
                  <w:divBdr>
                    <w:top w:val="none" w:sz="0" w:space="0" w:color="auto"/>
                    <w:left w:val="none" w:sz="0" w:space="0" w:color="auto"/>
                    <w:bottom w:val="none" w:sz="0" w:space="0" w:color="auto"/>
                    <w:right w:val="none" w:sz="0" w:space="0" w:color="auto"/>
                  </w:divBdr>
                  <w:divsChild>
                    <w:div w:id="597560157">
                      <w:marLeft w:val="0"/>
                      <w:marRight w:val="0"/>
                      <w:marTop w:val="0"/>
                      <w:marBottom w:val="0"/>
                      <w:divBdr>
                        <w:top w:val="none" w:sz="0" w:space="0" w:color="auto"/>
                        <w:left w:val="none" w:sz="0" w:space="0" w:color="auto"/>
                        <w:bottom w:val="none" w:sz="0" w:space="0" w:color="auto"/>
                        <w:right w:val="none" w:sz="0" w:space="0" w:color="auto"/>
                      </w:divBdr>
                      <w:divsChild>
                        <w:div w:id="1755857088">
                          <w:marLeft w:val="0"/>
                          <w:marRight w:val="0"/>
                          <w:marTop w:val="0"/>
                          <w:marBottom w:val="0"/>
                          <w:divBdr>
                            <w:top w:val="none" w:sz="0" w:space="0" w:color="auto"/>
                            <w:left w:val="none" w:sz="0" w:space="0" w:color="auto"/>
                            <w:bottom w:val="none" w:sz="0" w:space="0" w:color="auto"/>
                            <w:right w:val="none" w:sz="0" w:space="0" w:color="auto"/>
                          </w:divBdr>
                          <w:divsChild>
                            <w:div w:id="830297020">
                              <w:marLeft w:val="0"/>
                              <w:marRight w:val="0"/>
                              <w:marTop w:val="0"/>
                              <w:marBottom w:val="0"/>
                              <w:divBdr>
                                <w:top w:val="none" w:sz="0" w:space="0" w:color="auto"/>
                                <w:left w:val="none" w:sz="0" w:space="0" w:color="auto"/>
                                <w:bottom w:val="none" w:sz="0" w:space="0" w:color="auto"/>
                                <w:right w:val="none" w:sz="0" w:space="0" w:color="auto"/>
                              </w:divBdr>
                              <w:divsChild>
                                <w:div w:id="888298921">
                                  <w:marLeft w:val="285"/>
                                  <w:marRight w:val="0"/>
                                  <w:marTop w:val="0"/>
                                  <w:marBottom w:val="0"/>
                                  <w:divBdr>
                                    <w:top w:val="none" w:sz="0" w:space="0" w:color="auto"/>
                                    <w:left w:val="none" w:sz="0" w:space="0" w:color="auto"/>
                                    <w:bottom w:val="none" w:sz="0" w:space="0" w:color="auto"/>
                                    <w:right w:val="none" w:sz="0" w:space="0" w:color="auto"/>
                                  </w:divBdr>
                                  <w:divsChild>
                                    <w:div w:id="1394961143">
                                      <w:marLeft w:val="0"/>
                                      <w:marRight w:val="450"/>
                                      <w:marTop w:val="0"/>
                                      <w:marBottom w:val="0"/>
                                      <w:divBdr>
                                        <w:top w:val="none" w:sz="0" w:space="0" w:color="auto"/>
                                        <w:left w:val="none" w:sz="0" w:space="0" w:color="auto"/>
                                        <w:bottom w:val="none" w:sz="0" w:space="0" w:color="auto"/>
                                        <w:right w:val="none" w:sz="0" w:space="0" w:color="auto"/>
                                      </w:divBdr>
                                    </w:div>
                                  </w:divsChild>
                                </w:div>
                                <w:div w:id="858658739">
                                  <w:marLeft w:val="0"/>
                                  <w:marRight w:val="0"/>
                                  <w:marTop w:val="300"/>
                                  <w:marBottom w:val="0"/>
                                  <w:divBdr>
                                    <w:top w:val="none" w:sz="0" w:space="0" w:color="auto"/>
                                    <w:left w:val="none" w:sz="0" w:space="0" w:color="auto"/>
                                    <w:bottom w:val="none" w:sz="0" w:space="0" w:color="auto"/>
                                    <w:right w:val="none" w:sz="0" w:space="0" w:color="auto"/>
                                  </w:divBdr>
                                  <w:divsChild>
                                    <w:div w:id="1949269509">
                                      <w:marLeft w:val="0"/>
                                      <w:marRight w:val="0"/>
                                      <w:marTop w:val="0"/>
                                      <w:marBottom w:val="0"/>
                                      <w:divBdr>
                                        <w:top w:val="none" w:sz="0" w:space="0" w:color="auto"/>
                                        <w:left w:val="none" w:sz="0" w:space="0" w:color="auto"/>
                                        <w:bottom w:val="none" w:sz="0" w:space="0" w:color="auto"/>
                                        <w:right w:val="none" w:sz="0" w:space="0" w:color="auto"/>
                                      </w:divBdr>
                                      <w:divsChild>
                                        <w:div w:id="1557163526">
                                          <w:marLeft w:val="0"/>
                                          <w:marRight w:val="0"/>
                                          <w:marTop w:val="0"/>
                                          <w:marBottom w:val="0"/>
                                          <w:divBdr>
                                            <w:top w:val="none" w:sz="0" w:space="0" w:color="auto"/>
                                            <w:left w:val="none" w:sz="0" w:space="0" w:color="auto"/>
                                            <w:bottom w:val="none" w:sz="0" w:space="0" w:color="auto"/>
                                            <w:right w:val="none" w:sz="0" w:space="0" w:color="auto"/>
                                          </w:divBdr>
                                          <w:divsChild>
                                            <w:div w:id="1299727901">
                                              <w:marLeft w:val="0"/>
                                              <w:marRight w:val="0"/>
                                              <w:marTop w:val="0"/>
                                              <w:marBottom w:val="0"/>
                                              <w:divBdr>
                                                <w:top w:val="none" w:sz="0" w:space="0" w:color="auto"/>
                                                <w:left w:val="none" w:sz="0" w:space="0" w:color="auto"/>
                                                <w:bottom w:val="none" w:sz="0" w:space="0" w:color="auto"/>
                                                <w:right w:val="none" w:sz="0" w:space="0" w:color="auto"/>
                                              </w:divBdr>
                                            </w:div>
                                          </w:divsChild>
                                        </w:div>
                                        <w:div w:id="1445613628">
                                          <w:marLeft w:val="0"/>
                                          <w:marRight w:val="0"/>
                                          <w:marTop w:val="0"/>
                                          <w:marBottom w:val="0"/>
                                          <w:divBdr>
                                            <w:top w:val="none" w:sz="0" w:space="0" w:color="auto"/>
                                            <w:left w:val="none" w:sz="0" w:space="0" w:color="auto"/>
                                            <w:bottom w:val="none" w:sz="0" w:space="0" w:color="auto"/>
                                            <w:right w:val="none" w:sz="0" w:space="0" w:color="auto"/>
                                          </w:divBdr>
                                          <w:divsChild>
                                            <w:div w:id="323434152">
                                              <w:marLeft w:val="0"/>
                                              <w:marRight w:val="0"/>
                                              <w:marTop w:val="0"/>
                                              <w:marBottom w:val="0"/>
                                              <w:divBdr>
                                                <w:top w:val="none" w:sz="0" w:space="0" w:color="auto"/>
                                                <w:left w:val="none" w:sz="0" w:space="0" w:color="auto"/>
                                                <w:bottom w:val="none" w:sz="0" w:space="0" w:color="auto"/>
                                                <w:right w:val="none" w:sz="0" w:space="0" w:color="auto"/>
                                              </w:divBdr>
                                            </w:div>
                                          </w:divsChild>
                                        </w:div>
                                        <w:div w:id="229852602">
                                          <w:marLeft w:val="0"/>
                                          <w:marRight w:val="0"/>
                                          <w:marTop w:val="0"/>
                                          <w:marBottom w:val="0"/>
                                          <w:divBdr>
                                            <w:top w:val="none" w:sz="0" w:space="0" w:color="auto"/>
                                            <w:left w:val="none" w:sz="0" w:space="0" w:color="auto"/>
                                            <w:bottom w:val="none" w:sz="0" w:space="0" w:color="auto"/>
                                            <w:right w:val="none" w:sz="0" w:space="0" w:color="auto"/>
                                          </w:divBdr>
                                          <w:divsChild>
                                            <w:div w:id="809205209">
                                              <w:marLeft w:val="0"/>
                                              <w:marRight w:val="0"/>
                                              <w:marTop w:val="0"/>
                                              <w:marBottom w:val="0"/>
                                              <w:divBdr>
                                                <w:top w:val="none" w:sz="0" w:space="0" w:color="auto"/>
                                                <w:left w:val="none" w:sz="0" w:space="0" w:color="auto"/>
                                                <w:bottom w:val="none" w:sz="0" w:space="0" w:color="auto"/>
                                                <w:right w:val="none" w:sz="0" w:space="0" w:color="auto"/>
                                              </w:divBdr>
                                            </w:div>
                                          </w:divsChild>
                                        </w:div>
                                        <w:div w:id="1120955987">
                                          <w:marLeft w:val="0"/>
                                          <w:marRight w:val="0"/>
                                          <w:marTop w:val="0"/>
                                          <w:marBottom w:val="0"/>
                                          <w:divBdr>
                                            <w:top w:val="none" w:sz="0" w:space="0" w:color="auto"/>
                                            <w:left w:val="none" w:sz="0" w:space="0" w:color="auto"/>
                                            <w:bottom w:val="none" w:sz="0" w:space="0" w:color="auto"/>
                                            <w:right w:val="none" w:sz="0" w:space="0" w:color="auto"/>
                                          </w:divBdr>
                                          <w:divsChild>
                                            <w:div w:id="6639446">
                                              <w:marLeft w:val="0"/>
                                              <w:marRight w:val="0"/>
                                              <w:marTop w:val="0"/>
                                              <w:marBottom w:val="0"/>
                                              <w:divBdr>
                                                <w:top w:val="none" w:sz="0" w:space="0" w:color="auto"/>
                                                <w:left w:val="none" w:sz="0" w:space="0" w:color="auto"/>
                                                <w:bottom w:val="none" w:sz="0" w:space="0" w:color="auto"/>
                                                <w:right w:val="none" w:sz="0" w:space="0" w:color="auto"/>
                                              </w:divBdr>
                                            </w:div>
                                          </w:divsChild>
                                        </w:div>
                                        <w:div w:id="1113938855">
                                          <w:marLeft w:val="0"/>
                                          <w:marRight w:val="0"/>
                                          <w:marTop w:val="0"/>
                                          <w:marBottom w:val="0"/>
                                          <w:divBdr>
                                            <w:top w:val="none" w:sz="0" w:space="0" w:color="auto"/>
                                            <w:left w:val="none" w:sz="0" w:space="0" w:color="auto"/>
                                            <w:bottom w:val="none" w:sz="0" w:space="0" w:color="auto"/>
                                            <w:right w:val="none" w:sz="0" w:space="0" w:color="auto"/>
                                          </w:divBdr>
                                          <w:divsChild>
                                            <w:div w:id="276640523">
                                              <w:marLeft w:val="0"/>
                                              <w:marRight w:val="0"/>
                                              <w:marTop w:val="0"/>
                                              <w:marBottom w:val="0"/>
                                              <w:divBdr>
                                                <w:top w:val="none" w:sz="0" w:space="0" w:color="auto"/>
                                                <w:left w:val="none" w:sz="0" w:space="0" w:color="auto"/>
                                                <w:bottom w:val="none" w:sz="0" w:space="0" w:color="auto"/>
                                                <w:right w:val="none" w:sz="0" w:space="0" w:color="auto"/>
                                              </w:divBdr>
                                            </w:div>
                                          </w:divsChild>
                                        </w:div>
                                        <w:div w:id="1641687488">
                                          <w:marLeft w:val="0"/>
                                          <w:marRight w:val="0"/>
                                          <w:marTop w:val="0"/>
                                          <w:marBottom w:val="0"/>
                                          <w:divBdr>
                                            <w:top w:val="none" w:sz="0" w:space="0" w:color="auto"/>
                                            <w:left w:val="none" w:sz="0" w:space="0" w:color="auto"/>
                                            <w:bottom w:val="none" w:sz="0" w:space="0" w:color="auto"/>
                                            <w:right w:val="none" w:sz="0" w:space="0" w:color="auto"/>
                                          </w:divBdr>
                                          <w:divsChild>
                                            <w:div w:id="1227566095">
                                              <w:marLeft w:val="0"/>
                                              <w:marRight w:val="0"/>
                                              <w:marTop w:val="0"/>
                                              <w:marBottom w:val="0"/>
                                              <w:divBdr>
                                                <w:top w:val="none" w:sz="0" w:space="0" w:color="auto"/>
                                                <w:left w:val="none" w:sz="0" w:space="0" w:color="auto"/>
                                                <w:bottom w:val="none" w:sz="0" w:space="0" w:color="auto"/>
                                                <w:right w:val="none" w:sz="0" w:space="0" w:color="auto"/>
                                              </w:divBdr>
                                            </w:div>
                                          </w:divsChild>
                                        </w:div>
                                        <w:div w:id="1186822414">
                                          <w:marLeft w:val="0"/>
                                          <w:marRight w:val="0"/>
                                          <w:marTop w:val="0"/>
                                          <w:marBottom w:val="0"/>
                                          <w:divBdr>
                                            <w:top w:val="none" w:sz="0" w:space="0" w:color="auto"/>
                                            <w:left w:val="none" w:sz="0" w:space="0" w:color="auto"/>
                                            <w:bottom w:val="none" w:sz="0" w:space="0" w:color="auto"/>
                                            <w:right w:val="none" w:sz="0" w:space="0" w:color="auto"/>
                                          </w:divBdr>
                                          <w:divsChild>
                                            <w:div w:id="1018653675">
                                              <w:marLeft w:val="0"/>
                                              <w:marRight w:val="0"/>
                                              <w:marTop w:val="0"/>
                                              <w:marBottom w:val="0"/>
                                              <w:divBdr>
                                                <w:top w:val="none" w:sz="0" w:space="0" w:color="auto"/>
                                                <w:left w:val="none" w:sz="0" w:space="0" w:color="auto"/>
                                                <w:bottom w:val="none" w:sz="0" w:space="0" w:color="auto"/>
                                                <w:right w:val="none" w:sz="0" w:space="0" w:color="auto"/>
                                              </w:divBdr>
                                            </w:div>
                                          </w:divsChild>
                                        </w:div>
                                        <w:div w:id="1143350333">
                                          <w:marLeft w:val="0"/>
                                          <w:marRight w:val="0"/>
                                          <w:marTop w:val="0"/>
                                          <w:marBottom w:val="0"/>
                                          <w:divBdr>
                                            <w:top w:val="none" w:sz="0" w:space="0" w:color="auto"/>
                                            <w:left w:val="none" w:sz="0" w:space="0" w:color="auto"/>
                                            <w:bottom w:val="none" w:sz="0" w:space="0" w:color="auto"/>
                                            <w:right w:val="none" w:sz="0" w:space="0" w:color="auto"/>
                                          </w:divBdr>
                                          <w:divsChild>
                                            <w:div w:id="1116021204">
                                              <w:marLeft w:val="0"/>
                                              <w:marRight w:val="0"/>
                                              <w:marTop w:val="0"/>
                                              <w:marBottom w:val="0"/>
                                              <w:divBdr>
                                                <w:top w:val="none" w:sz="0" w:space="0" w:color="auto"/>
                                                <w:left w:val="none" w:sz="0" w:space="0" w:color="auto"/>
                                                <w:bottom w:val="none" w:sz="0" w:space="0" w:color="auto"/>
                                                <w:right w:val="none" w:sz="0" w:space="0" w:color="auto"/>
                                              </w:divBdr>
                                            </w:div>
                                          </w:divsChild>
                                        </w:div>
                                        <w:div w:id="166408586">
                                          <w:marLeft w:val="0"/>
                                          <w:marRight w:val="0"/>
                                          <w:marTop w:val="0"/>
                                          <w:marBottom w:val="0"/>
                                          <w:divBdr>
                                            <w:top w:val="none" w:sz="0" w:space="0" w:color="auto"/>
                                            <w:left w:val="none" w:sz="0" w:space="0" w:color="auto"/>
                                            <w:bottom w:val="none" w:sz="0" w:space="0" w:color="auto"/>
                                            <w:right w:val="none" w:sz="0" w:space="0" w:color="auto"/>
                                          </w:divBdr>
                                          <w:divsChild>
                                            <w:div w:id="1569804747">
                                              <w:marLeft w:val="0"/>
                                              <w:marRight w:val="0"/>
                                              <w:marTop w:val="0"/>
                                              <w:marBottom w:val="0"/>
                                              <w:divBdr>
                                                <w:top w:val="none" w:sz="0" w:space="0" w:color="auto"/>
                                                <w:left w:val="none" w:sz="0" w:space="0" w:color="auto"/>
                                                <w:bottom w:val="none" w:sz="0" w:space="0" w:color="auto"/>
                                                <w:right w:val="none" w:sz="0" w:space="0" w:color="auto"/>
                                              </w:divBdr>
                                            </w:div>
                                          </w:divsChild>
                                        </w:div>
                                        <w:div w:id="963073301">
                                          <w:marLeft w:val="0"/>
                                          <w:marRight w:val="0"/>
                                          <w:marTop w:val="0"/>
                                          <w:marBottom w:val="0"/>
                                          <w:divBdr>
                                            <w:top w:val="none" w:sz="0" w:space="0" w:color="auto"/>
                                            <w:left w:val="none" w:sz="0" w:space="0" w:color="auto"/>
                                            <w:bottom w:val="none" w:sz="0" w:space="0" w:color="auto"/>
                                            <w:right w:val="none" w:sz="0" w:space="0" w:color="auto"/>
                                          </w:divBdr>
                                          <w:divsChild>
                                            <w:div w:id="212160305">
                                              <w:marLeft w:val="0"/>
                                              <w:marRight w:val="0"/>
                                              <w:marTop w:val="0"/>
                                              <w:marBottom w:val="0"/>
                                              <w:divBdr>
                                                <w:top w:val="none" w:sz="0" w:space="0" w:color="auto"/>
                                                <w:left w:val="none" w:sz="0" w:space="0" w:color="auto"/>
                                                <w:bottom w:val="none" w:sz="0" w:space="0" w:color="auto"/>
                                                <w:right w:val="none" w:sz="0" w:space="0" w:color="auto"/>
                                              </w:divBdr>
                                            </w:div>
                                          </w:divsChild>
                                        </w:div>
                                        <w:div w:id="68355128">
                                          <w:marLeft w:val="0"/>
                                          <w:marRight w:val="0"/>
                                          <w:marTop w:val="0"/>
                                          <w:marBottom w:val="0"/>
                                          <w:divBdr>
                                            <w:top w:val="none" w:sz="0" w:space="0" w:color="auto"/>
                                            <w:left w:val="none" w:sz="0" w:space="0" w:color="auto"/>
                                            <w:bottom w:val="none" w:sz="0" w:space="0" w:color="auto"/>
                                            <w:right w:val="none" w:sz="0" w:space="0" w:color="auto"/>
                                          </w:divBdr>
                                          <w:divsChild>
                                            <w:div w:id="667290411">
                                              <w:marLeft w:val="0"/>
                                              <w:marRight w:val="0"/>
                                              <w:marTop w:val="0"/>
                                              <w:marBottom w:val="0"/>
                                              <w:divBdr>
                                                <w:top w:val="none" w:sz="0" w:space="0" w:color="auto"/>
                                                <w:left w:val="none" w:sz="0" w:space="0" w:color="auto"/>
                                                <w:bottom w:val="none" w:sz="0" w:space="0" w:color="auto"/>
                                                <w:right w:val="none" w:sz="0" w:space="0" w:color="auto"/>
                                              </w:divBdr>
                                            </w:div>
                                          </w:divsChild>
                                        </w:div>
                                        <w:div w:id="1665278861">
                                          <w:marLeft w:val="0"/>
                                          <w:marRight w:val="0"/>
                                          <w:marTop w:val="0"/>
                                          <w:marBottom w:val="0"/>
                                          <w:divBdr>
                                            <w:top w:val="none" w:sz="0" w:space="0" w:color="auto"/>
                                            <w:left w:val="none" w:sz="0" w:space="0" w:color="auto"/>
                                            <w:bottom w:val="none" w:sz="0" w:space="0" w:color="auto"/>
                                            <w:right w:val="none" w:sz="0" w:space="0" w:color="auto"/>
                                          </w:divBdr>
                                          <w:divsChild>
                                            <w:div w:id="1953391082">
                                              <w:marLeft w:val="0"/>
                                              <w:marRight w:val="0"/>
                                              <w:marTop w:val="0"/>
                                              <w:marBottom w:val="0"/>
                                              <w:divBdr>
                                                <w:top w:val="none" w:sz="0" w:space="0" w:color="auto"/>
                                                <w:left w:val="none" w:sz="0" w:space="0" w:color="auto"/>
                                                <w:bottom w:val="none" w:sz="0" w:space="0" w:color="auto"/>
                                                <w:right w:val="none" w:sz="0" w:space="0" w:color="auto"/>
                                              </w:divBdr>
                                            </w:div>
                                          </w:divsChild>
                                        </w:div>
                                        <w:div w:id="655652192">
                                          <w:marLeft w:val="0"/>
                                          <w:marRight w:val="0"/>
                                          <w:marTop w:val="0"/>
                                          <w:marBottom w:val="0"/>
                                          <w:divBdr>
                                            <w:top w:val="none" w:sz="0" w:space="0" w:color="auto"/>
                                            <w:left w:val="none" w:sz="0" w:space="0" w:color="auto"/>
                                            <w:bottom w:val="none" w:sz="0" w:space="0" w:color="auto"/>
                                            <w:right w:val="none" w:sz="0" w:space="0" w:color="auto"/>
                                          </w:divBdr>
                                          <w:divsChild>
                                            <w:div w:id="1720126676">
                                              <w:marLeft w:val="0"/>
                                              <w:marRight w:val="0"/>
                                              <w:marTop w:val="0"/>
                                              <w:marBottom w:val="0"/>
                                              <w:divBdr>
                                                <w:top w:val="none" w:sz="0" w:space="0" w:color="auto"/>
                                                <w:left w:val="none" w:sz="0" w:space="0" w:color="auto"/>
                                                <w:bottom w:val="none" w:sz="0" w:space="0" w:color="auto"/>
                                                <w:right w:val="none" w:sz="0" w:space="0" w:color="auto"/>
                                              </w:divBdr>
                                            </w:div>
                                          </w:divsChild>
                                        </w:div>
                                        <w:div w:id="1459646542">
                                          <w:marLeft w:val="0"/>
                                          <w:marRight w:val="0"/>
                                          <w:marTop w:val="0"/>
                                          <w:marBottom w:val="0"/>
                                          <w:divBdr>
                                            <w:top w:val="none" w:sz="0" w:space="0" w:color="auto"/>
                                            <w:left w:val="none" w:sz="0" w:space="0" w:color="auto"/>
                                            <w:bottom w:val="none" w:sz="0" w:space="0" w:color="auto"/>
                                            <w:right w:val="none" w:sz="0" w:space="0" w:color="auto"/>
                                          </w:divBdr>
                                          <w:divsChild>
                                            <w:div w:id="4475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150163">
              <w:marLeft w:val="0"/>
              <w:marRight w:val="0"/>
              <w:marTop w:val="0"/>
              <w:marBottom w:val="0"/>
              <w:divBdr>
                <w:top w:val="none" w:sz="0" w:space="0" w:color="auto"/>
                <w:left w:val="none" w:sz="0" w:space="0" w:color="auto"/>
                <w:bottom w:val="none" w:sz="0" w:space="0" w:color="auto"/>
                <w:right w:val="none" w:sz="0" w:space="0" w:color="auto"/>
              </w:divBdr>
              <w:divsChild>
                <w:div w:id="735860079">
                  <w:marLeft w:val="480"/>
                  <w:marRight w:val="480"/>
                  <w:marTop w:val="0"/>
                  <w:marBottom w:val="0"/>
                  <w:divBdr>
                    <w:top w:val="none" w:sz="0" w:space="0" w:color="auto"/>
                    <w:left w:val="none" w:sz="0" w:space="0" w:color="auto"/>
                    <w:bottom w:val="none" w:sz="0" w:space="0" w:color="auto"/>
                    <w:right w:val="none" w:sz="0" w:space="0" w:color="auto"/>
                  </w:divBdr>
                  <w:divsChild>
                    <w:div w:id="59179336">
                      <w:marLeft w:val="0"/>
                      <w:marRight w:val="0"/>
                      <w:marTop w:val="0"/>
                      <w:marBottom w:val="0"/>
                      <w:divBdr>
                        <w:top w:val="none" w:sz="0" w:space="0" w:color="auto"/>
                        <w:left w:val="none" w:sz="0" w:space="0" w:color="auto"/>
                        <w:bottom w:val="none" w:sz="0" w:space="0" w:color="auto"/>
                        <w:right w:val="none" w:sz="0" w:space="0" w:color="auto"/>
                      </w:divBdr>
                      <w:divsChild>
                        <w:div w:id="601031657">
                          <w:marLeft w:val="0"/>
                          <w:marRight w:val="0"/>
                          <w:marTop w:val="0"/>
                          <w:marBottom w:val="0"/>
                          <w:divBdr>
                            <w:top w:val="none" w:sz="0" w:space="0" w:color="auto"/>
                            <w:left w:val="none" w:sz="0" w:space="0" w:color="auto"/>
                            <w:bottom w:val="none" w:sz="0" w:space="0" w:color="auto"/>
                            <w:right w:val="none" w:sz="0" w:space="0" w:color="auto"/>
                          </w:divBdr>
                          <w:divsChild>
                            <w:div w:id="1158183362">
                              <w:marLeft w:val="0"/>
                              <w:marRight w:val="0"/>
                              <w:marTop w:val="0"/>
                              <w:marBottom w:val="0"/>
                              <w:divBdr>
                                <w:top w:val="none" w:sz="0" w:space="0" w:color="auto"/>
                                <w:left w:val="none" w:sz="0" w:space="0" w:color="auto"/>
                                <w:bottom w:val="none" w:sz="0" w:space="0" w:color="auto"/>
                                <w:right w:val="none" w:sz="0" w:space="0" w:color="auto"/>
                              </w:divBdr>
                              <w:divsChild>
                                <w:div w:id="1307783427">
                                  <w:marLeft w:val="285"/>
                                  <w:marRight w:val="0"/>
                                  <w:marTop w:val="0"/>
                                  <w:marBottom w:val="0"/>
                                  <w:divBdr>
                                    <w:top w:val="none" w:sz="0" w:space="0" w:color="auto"/>
                                    <w:left w:val="none" w:sz="0" w:space="0" w:color="auto"/>
                                    <w:bottom w:val="none" w:sz="0" w:space="0" w:color="auto"/>
                                    <w:right w:val="none" w:sz="0" w:space="0" w:color="auto"/>
                                  </w:divBdr>
                                  <w:divsChild>
                                    <w:div w:id="1635335434">
                                      <w:marLeft w:val="0"/>
                                      <w:marRight w:val="450"/>
                                      <w:marTop w:val="0"/>
                                      <w:marBottom w:val="0"/>
                                      <w:divBdr>
                                        <w:top w:val="none" w:sz="0" w:space="0" w:color="auto"/>
                                        <w:left w:val="none" w:sz="0" w:space="0" w:color="auto"/>
                                        <w:bottom w:val="none" w:sz="0" w:space="0" w:color="auto"/>
                                        <w:right w:val="none" w:sz="0" w:space="0" w:color="auto"/>
                                      </w:divBdr>
                                    </w:div>
                                  </w:divsChild>
                                </w:div>
                                <w:div w:id="1362588155">
                                  <w:marLeft w:val="0"/>
                                  <w:marRight w:val="0"/>
                                  <w:marTop w:val="300"/>
                                  <w:marBottom w:val="0"/>
                                  <w:divBdr>
                                    <w:top w:val="none" w:sz="0" w:space="0" w:color="auto"/>
                                    <w:left w:val="none" w:sz="0" w:space="0" w:color="auto"/>
                                    <w:bottom w:val="none" w:sz="0" w:space="0" w:color="auto"/>
                                    <w:right w:val="none" w:sz="0" w:space="0" w:color="auto"/>
                                  </w:divBdr>
                                  <w:divsChild>
                                    <w:div w:id="1434858218">
                                      <w:marLeft w:val="0"/>
                                      <w:marRight w:val="0"/>
                                      <w:marTop w:val="0"/>
                                      <w:marBottom w:val="0"/>
                                      <w:divBdr>
                                        <w:top w:val="none" w:sz="0" w:space="0" w:color="auto"/>
                                        <w:left w:val="none" w:sz="0" w:space="0" w:color="auto"/>
                                        <w:bottom w:val="none" w:sz="0" w:space="0" w:color="auto"/>
                                        <w:right w:val="none" w:sz="0" w:space="0" w:color="auto"/>
                                      </w:divBdr>
                                      <w:divsChild>
                                        <w:div w:id="219438948">
                                          <w:marLeft w:val="0"/>
                                          <w:marRight w:val="0"/>
                                          <w:marTop w:val="0"/>
                                          <w:marBottom w:val="0"/>
                                          <w:divBdr>
                                            <w:top w:val="none" w:sz="0" w:space="0" w:color="auto"/>
                                            <w:left w:val="none" w:sz="0" w:space="0" w:color="auto"/>
                                            <w:bottom w:val="none" w:sz="0" w:space="0" w:color="auto"/>
                                            <w:right w:val="none" w:sz="0" w:space="0" w:color="auto"/>
                                          </w:divBdr>
                                          <w:divsChild>
                                            <w:div w:id="1716852881">
                                              <w:marLeft w:val="0"/>
                                              <w:marRight w:val="0"/>
                                              <w:marTop w:val="0"/>
                                              <w:marBottom w:val="0"/>
                                              <w:divBdr>
                                                <w:top w:val="none" w:sz="0" w:space="0" w:color="auto"/>
                                                <w:left w:val="none" w:sz="0" w:space="0" w:color="auto"/>
                                                <w:bottom w:val="none" w:sz="0" w:space="0" w:color="auto"/>
                                                <w:right w:val="none" w:sz="0" w:space="0" w:color="auto"/>
                                              </w:divBdr>
                                            </w:div>
                                          </w:divsChild>
                                        </w:div>
                                        <w:div w:id="1268079470">
                                          <w:marLeft w:val="0"/>
                                          <w:marRight w:val="0"/>
                                          <w:marTop w:val="0"/>
                                          <w:marBottom w:val="0"/>
                                          <w:divBdr>
                                            <w:top w:val="none" w:sz="0" w:space="0" w:color="auto"/>
                                            <w:left w:val="none" w:sz="0" w:space="0" w:color="auto"/>
                                            <w:bottom w:val="none" w:sz="0" w:space="0" w:color="auto"/>
                                            <w:right w:val="none" w:sz="0" w:space="0" w:color="auto"/>
                                          </w:divBdr>
                                          <w:divsChild>
                                            <w:div w:id="416682027">
                                              <w:marLeft w:val="0"/>
                                              <w:marRight w:val="0"/>
                                              <w:marTop w:val="0"/>
                                              <w:marBottom w:val="0"/>
                                              <w:divBdr>
                                                <w:top w:val="none" w:sz="0" w:space="0" w:color="auto"/>
                                                <w:left w:val="none" w:sz="0" w:space="0" w:color="auto"/>
                                                <w:bottom w:val="none" w:sz="0" w:space="0" w:color="auto"/>
                                                <w:right w:val="none" w:sz="0" w:space="0" w:color="auto"/>
                                              </w:divBdr>
                                            </w:div>
                                          </w:divsChild>
                                        </w:div>
                                        <w:div w:id="692147653">
                                          <w:marLeft w:val="0"/>
                                          <w:marRight w:val="0"/>
                                          <w:marTop w:val="0"/>
                                          <w:marBottom w:val="0"/>
                                          <w:divBdr>
                                            <w:top w:val="none" w:sz="0" w:space="0" w:color="auto"/>
                                            <w:left w:val="none" w:sz="0" w:space="0" w:color="auto"/>
                                            <w:bottom w:val="none" w:sz="0" w:space="0" w:color="auto"/>
                                            <w:right w:val="none" w:sz="0" w:space="0" w:color="auto"/>
                                          </w:divBdr>
                                          <w:divsChild>
                                            <w:div w:id="1076315819">
                                              <w:marLeft w:val="0"/>
                                              <w:marRight w:val="0"/>
                                              <w:marTop w:val="0"/>
                                              <w:marBottom w:val="0"/>
                                              <w:divBdr>
                                                <w:top w:val="none" w:sz="0" w:space="0" w:color="auto"/>
                                                <w:left w:val="none" w:sz="0" w:space="0" w:color="auto"/>
                                                <w:bottom w:val="none" w:sz="0" w:space="0" w:color="auto"/>
                                                <w:right w:val="none" w:sz="0" w:space="0" w:color="auto"/>
                                              </w:divBdr>
                                            </w:div>
                                          </w:divsChild>
                                        </w:div>
                                        <w:div w:id="701126596">
                                          <w:marLeft w:val="0"/>
                                          <w:marRight w:val="0"/>
                                          <w:marTop w:val="0"/>
                                          <w:marBottom w:val="0"/>
                                          <w:divBdr>
                                            <w:top w:val="none" w:sz="0" w:space="0" w:color="auto"/>
                                            <w:left w:val="none" w:sz="0" w:space="0" w:color="auto"/>
                                            <w:bottom w:val="none" w:sz="0" w:space="0" w:color="auto"/>
                                            <w:right w:val="none" w:sz="0" w:space="0" w:color="auto"/>
                                          </w:divBdr>
                                          <w:divsChild>
                                            <w:div w:id="450173304">
                                              <w:marLeft w:val="0"/>
                                              <w:marRight w:val="0"/>
                                              <w:marTop w:val="0"/>
                                              <w:marBottom w:val="0"/>
                                              <w:divBdr>
                                                <w:top w:val="none" w:sz="0" w:space="0" w:color="auto"/>
                                                <w:left w:val="none" w:sz="0" w:space="0" w:color="auto"/>
                                                <w:bottom w:val="none" w:sz="0" w:space="0" w:color="auto"/>
                                                <w:right w:val="none" w:sz="0" w:space="0" w:color="auto"/>
                                              </w:divBdr>
                                            </w:div>
                                          </w:divsChild>
                                        </w:div>
                                        <w:div w:id="123472041">
                                          <w:marLeft w:val="0"/>
                                          <w:marRight w:val="0"/>
                                          <w:marTop w:val="0"/>
                                          <w:marBottom w:val="0"/>
                                          <w:divBdr>
                                            <w:top w:val="none" w:sz="0" w:space="0" w:color="auto"/>
                                            <w:left w:val="none" w:sz="0" w:space="0" w:color="auto"/>
                                            <w:bottom w:val="none" w:sz="0" w:space="0" w:color="auto"/>
                                            <w:right w:val="none" w:sz="0" w:space="0" w:color="auto"/>
                                          </w:divBdr>
                                          <w:divsChild>
                                            <w:div w:id="685326401">
                                              <w:marLeft w:val="0"/>
                                              <w:marRight w:val="0"/>
                                              <w:marTop w:val="0"/>
                                              <w:marBottom w:val="0"/>
                                              <w:divBdr>
                                                <w:top w:val="none" w:sz="0" w:space="0" w:color="auto"/>
                                                <w:left w:val="none" w:sz="0" w:space="0" w:color="auto"/>
                                                <w:bottom w:val="none" w:sz="0" w:space="0" w:color="auto"/>
                                                <w:right w:val="none" w:sz="0" w:space="0" w:color="auto"/>
                                              </w:divBdr>
                                            </w:div>
                                          </w:divsChild>
                                        </w:div>
                                        <w:div w:id="733431465">
                                          <w:marLeft w:val="0"/>
                                          <w:marRight w:val="0"/>
                                          <w:marTop w:val="0"/>
                                          <w:marBottom w:val="0"/>
                                          <w:divBdr>
                                            <w:top w:val="none" w:sz="0" w:space="0" w:color="auto"/>
                                            <w:left w:val="none" w:sz="0" w:space="0" w:color="auto"/>
                                            <w:bottom w:val="none" w:sz="0" w:space="0" w:color="auto"/>
                                            <w:right w:val="none" w:sz="0" w:space="0" w:color="auto"/>
                                          </w:divBdr>
                                          <w:divsChild>
                                            <w:div w:id="1459253577">
                                              <w:marLeft w:val="0"/>
                                              <w:marRight w:val="0"/>
                                              <w:marTop w:val="0"/>
                                              <w:marBottom w:val="0"/>
                                              <w:divBdr>
                                                <w:top w:val="none" w:sz="0" w:space="0" w:color="auto"/>
                                                <w:left w:val="none" w:sz="0" w:space="0" w:color="auto"/>
                                                <w:bottom w:val="none" w:sz="0" w:space="0" w:color="auto"/>
                                                <w:right w:val="none" w:sz="0" w:space="0" w:color="auto"/>
                                              </w:divBdr>
                                            </w:div>
                                          </w:divsChild>
                                        </w:div>
                                        <w:div w:id="1844128895">
                                          <w:marLeft w:val="0"/>
                                          <w:marRight w:val="0"/>
                                          <w:marTop w:val="0"/>
                                          <w:marBottom w:val="0"/>
                                          <w:divBdr>
                                            <w:top w:val="none" w:sz="0" w:space="0" w:color="auto"/>
                                            <w:left w:val="none" w:sz="0" w:space="0" w:color="auto"/>
                                            <w:bottom w:val="none" w:sz="0" w:space="0" w:color="auto"/>
                                            <w:right w:val="none" w:sz="0" w:space="0" w:color="auto"/>
                                          </w:divBdr>
                                          <w:divsChild>
                                            <w:div w:id="1511873415">
                                              <w:marLeft w:val="0"/>
                                              <w:marRight w:val="0"/>
                                              <w:marTop w:val="0"/>
                                              <w:marBottom w:val="0"/>
                                              <w:divBdr>
                                                <w:top w:val="none" w:sz="0" w:space="0" w:color="auto"/>
                                                <w:left w:val="none" w:sz="0" w:space="0" w:color="auto"/>
                                                <w:bottom w:val="none" w:sz="0" w:space="0" w:color="auto"/>
                                                <w:right w:val="none" w:sz="0" w:space="0" w:color="auto"/>
                                              </w:divBdr>
                                            </w:div>
                                          </w:divsChild>
                                        </w:div>
                                        <w:div w:id="1303582054">
                                          <w:marLeft w:val="0"/>
                                          <w:marRight w:val="0"/>
                                          <w:marTop w:val="0"/>
                                          <w:marBottom w:val="0"/>
                                          <w:divBdr>
                                            <w:top w:val="none" w:sz="0" w:space="0" w:color="auto"/>
                                            <w:left w:val="none" w:sz="0" w:space="0" w:color="auto"/>
                                            <w:bottom w:val="none" w:sz="0" w:space="0" w:color="auto"/>
                                            <w:right w:val="none" w:sz="0" w:space="0" w:color="auto"/>
                                          </w:divBdr>
                                          <w:divsChild>
                                            <w:div w:id="546839779">
                                              <w:marLeft w:val="0"/>
                                              <w:marRight w:val="0"/>
                                              <w:marTop w:val="0"/>
                                              <w:marBottom w:val="0"/>
                                              <w:divBdr>
                                                <w:top w:val="none" w:sz="0" w:space="0" w:color="auto"/>
                                                <w:left w:val="none" w:sz="0" w:space="0" w:color="auto"/>
                                                <w:bottom w:val="none" w:sz="0" w:space="0" w:color="auto"/>
                                                <w:right w:val="none" w:sz="0" w:space="0" w:color="auto"/>
                                              </w:divBdr>
                                            </w:div>
                                          </w:divsChild>
                                        </w:div>
                                        <w:div w:id="1020932679">
                                          <w:marLeft w:val="0"/>
                                          <w:marRight w:val="0"/>
                                          <w:marTop w:val="0"/>
                                          <w:marBottom w:val="0"/>
                                          <w:divBdr>
                                            <w:top w:val="none" w:sz="0" w:space="0" w:color="auto"/>
                                            <w:left w:val="none" w:sz="0" w:space="0" w:color="auto"/>
                                            <w:bottom w:val="none" w:sz="0" w:space="0" w:color="auto"/>
                                            <w:right w:val="none" w:sz="0" w:space="0" w:color="auto"/>
                                          </w:divBdr>
                                          <w:divsChild>
                                            <w:div w:id="1877541496">
                                              <w:marLeft w:val="0"/>
                                              <w:marRight w:val="0"/>
                                              <w:marTop w:val="0"/>
                                              <w:marBottom w:val="0"/>
                                              <w:divBdr>
                                                <w:top w:val="none" w:sz="0" w:space="0" w:color="auto"/>
                                                <w:left w:val="none" w:sz="0" w:space="0" w:color="auto"/>
                                                <w:bottom w:val="none" w:sz="0" w:space="0" w:color="auto"/>
                                                <w:right w:val="none" w:sz="0" w:space="0" w:color="auto"/>
                                              </w:divBdr>
                                            </w:div>
                                          </w:divsChild>
                                        </w:div>
                                        <w:div w:id="1103917802">
                                          <w:marLeft w:val="0"/>
                                          <w:marRight w:val="0"/>
                                          <w:marTop w:val="0"/>
                                          <w:marBottom w:val="0"/>
                                          <w:divBdr>
                                            <w:top w:val="none" w:sz="0" w:space="0" w:color="auto"/>
                                            <w:left w:val="none" w:sz="0" w:space="0" w:color="auto"/>
                                            <w:bottom w:val="none" w:sz="0" w:space="0" w:color="auto"/>
                                            <w:right w:val="none" w:sz="0" w:space="0" w:color="auto"/>
                                          </w:divBdr>
                                          <w:divsChild>
                                            <w:div w:id="1623807157">
                                              <w:marLeft w:val="0"/>
                                              <w:marRight w:val="0"/>
                                              <w:marTop w:val="0"/>
                                              <w:marBottom w:val="0"/>
                                              <w:divBdr>
                                                <w:top w:val="none" w:sz="0" w:space="0" w:color="auto"/>
                                                <w:left w:val="none" w:sz="0" w:space="0" w:color="auto"/>
                                                <w:bottom w:val="none" w:sz="0" w:space="0" w:color="auto"/>
                                                <w:right w:val="none" w:sz="0" w:space="0" w:color="auto"/>
                                              </w:divBdr>
                                            </w:div>
                                          </w:divsChild>
                                        </w:div>
                                        <w:div w:id="1676572518">
                                          <w:marLeft w:val="0"/>
                                          <w:marRight w:val="0"/>
                                          <w:marTop w:val="0"/>
                                          <w:marBottom w:val="0"/>
                                          <w:divBdr>
                                            <w:top w:val="none" w:sz="0" w:space="0" w:color="auto"/>
                                            <w:left w:val="none" w:sz="0" w:space="0" w:color="auto"/>
                                            <w:bottom w:val="none" w:sz="0" w:space="0" w:color="auto"/>
                                            <w:right w:val="none" w:sz="0" w:space="0" w:color="auto"/>
                                          </w:divBdr>
                                          <w:divsChild>
                                            <w:div w:id="879634574">
                                              <w:marLeft w:val="0"/>
                                              <w:marRight w:val="0"/>
                                              <w:marTop w:val="0"/>
                                              <w:marBottom w:val="0"/>
                                              <w:divBdr>
                                                <w:top w:val="none" w:sz="0" w:space="0" w:color="auto"/>
                                                <w:left w:val="none" w:sz="0" w:space="0" w:color="auto"/>
                                                <w:bottom w:val="none" w:sz="0" w:space="0" w:color="auto"/>
                                                <w:right w:val="none" w:sz="0" w:space="0" w:color="auto"/>
                                              </w:divBdr>
                                            </w:div>
                                          </w:divsChild>
                                        </w:div>
                                        <w:div w:id="785659812">
                                          <w:marLeft w:val="0"/>
                                          <w:marRight w:val="0"/>
                                          <w:marTop w:val="0"/>
                                          <w:marBottom w:val="0"/>
                                          <w:divBdr>
                                            <w:top w:val="none" w:sz="0" w:space="0" w:color="auto"/>
                                            <w:left w:val="none" w:sz="0" w:space="0" w:color="auto"/>
                                            <w:bottom w:val="none" w:sz="0" w:space="0" w:color="auto"/>
                                            <w:right w:val="none" w:sz="0" w:space="0" w:color="auto"/>
                                          </w:divBdr>
                                          <w:divsChild>
                                            <w:div w:id="600647717">
                                              <w:marLeft w:val="0"/>
                                              <w:marRight w:val="0"/>
                                              <w:marTop w:val="0"/>
                                              <w:marBottom w:val="0"/>
                                              <w:divBdr>
                                                <w:top w:val="none" w:sz="0" w:space="0" w:color="auto"/>
                                                <w:left w:val="none" w:sz="0" w:space="0" w:color="auto"/>
                                                <w:bottom w:val="none" w:sz="0" w:space="0" w:color="auto"/>
                                                <w:right w:val="none" w:sz="0" w:space="0" w:color="auto"/>
                                              </w:divBdr>
                                            </w:div>
                                          </w:divsChild>
                                        </w:div>
                                        <w:div w:id="1452287168">
                                          <w:marLeft w:val="0"/>
                                          <w:marRight w:val="0"/>
                                          <w:marTop w:val="0"/>
                                          <w:marBottom w:val="0"/>
                                          <w:divBdr>
                                            <w:top w:val="none" w:sz="0" w:space="0" w:color="auto"/>
                                            <w:left w:val="none" w:sz="0" w:space="0" w:color="auto"/>
                                            <w:bottom w:val="none" w:sz="0" w:space="0" w:color="auto"/>
                                            <w:right w:val="none" w:sz="0" w:space="0" w:color="auto"/>
                                          </w:divBdr>
                                          <w:divsChild>
                                            <w:div w:id="564410074">
                                              <w:marLeft w:val="0"/>
                                              <w:marRight w:val="0"/>
                                              <w:marTop w:val="0"/>
                                              <w:marBottom w:val="0"/>
                                              <w:divBdr>
                                                <w:top w:val="none" w:sz="0" w:space="0" w:color="auto"/>
                                                <w:left w:val="none" w:sz="0" w:space="0" w:color="auto"/>
                                                <w:bottom w:val="none" w:sz="0" w:space="0" w:color="auto"/>
                                                <w:right w:val="none" w:sz="0" w:space="0" w:color="auto"/>
                                              </w:divBdr>
                                            </w:div>
                                          </w:divsChild>
                                        </w:div>
                                        <w:div w:id="2117015051">
                                          <w:marLeft w:val="0"/>
                                          <w:marRight w:val="0"/>
                                          <w:marTop w:val="0"/>
                                          <w:marBottom w:val="0"/>
                                          <w:divBdr>
                                            <w:top w:val="none" w:sz="0" w:space="0" w:color="auto"/>
                                            <w:left w:val="none" w:sz="0" w:space="0" w:color="auto"/>
                                            <w:bottom w:val="none" w:sz="0" w:space="0" w:color="auto"/>
                                            <w:right w:val="none" w:sz="0" w:space="0" w:color="auto"/>
                                          </w:divBdr>
                                          <w:divsChild>
                                            <w:div w:id="19000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36105">
              <w:marLeft w:val="0"/>
              <w:marRight w:val="0"/>
              <w:marTop w:val="0"/>
              <w:marBottom w:val="0"/>
              <w:divBdr>
                <w:top w:val="none" w:sz="0" w:space="0" w:color="auto"/>
                <w:left w:val="none" w:sz="0" w:space="0" w:color="auto"/>
                <w:bottom w:val="none" w:sz="0" w:space="0" w:color="auto"/>
                <w:right w:val="none" w:sz="0" w:space="0" w:color="auto"/>
              </w:divBdr>
              <w:divsChild>
                <w:div w:id="835459982">
                  <w:marLeft w:val="480"/>
                  <w:marRight w:val="480"/>
                  <w:marTop w:val="0"/>
                  <w:marBottom w:val="0"/>
                  <w:divBdr>
                    <w:top w:val="none" w:sz="0" w:space="0" w:color="auto"/>
                    <w:left w:val="none" w:sz="0" w:space="0" w:color="auto"/>
                    <w:bottom w:val="none" w:sz="0" w:space="0" w:color="auto"/>
                    <w:right w:val="none" w:sz="0" w:space="0" w:color="auto"/>
                  </w:divBdr>
                  <w:divsChild>
                    <w:div w:id="742798301">
                      <w:marLeft w:val="0"/>
                      <w:marRight w:val="0"/>
                      <w:marTop w:val="0"/>
                      <w:marBottom w:val="0"/>
                      <w:divBdr>
                        <w:top w:val="none" w:sz="0" w:space="0" w:color="auto"/>
                        <w:left w:val="none" w:sz="0" w:space="0" w:color="auto"/>
                        <w:bottom w:val="none" w:sz="0" w:space="0" w:color="auto"/>
                        <w:right w:val="none" w:sz="0" w:space="0" w:color="auto"/>
                      </w:divBdr>
                      <w:divsChild>
                        <w:div w:id="231820454">
                          <w:marLeft w:val="0"/>
                          <w:marRight w:val="0"/>
                          <w:marTop w:val="0"/>
                          <w:marBottom w:val="0"/>
                          <w:divBdr>
                            <w:top w:val="none" w:sz="0" w:space="0" w:color="auto"/>
                            <w:left w:val="none" w:sz="0" w:space="0" w:color="auto"/>
                            <w:bottom w:val="none" w:sz="0" w:space="0" w:color="auto"/>
                            <w:right w:val="none" w:sz="0" w:space="0" w:color="auto"/>
                          </w:divBdr>
                          <w:divsChild>
                            <w:div w:id="797141890">
                              <w:marLeft w:val="0"/>
                              <w:marRight w:val="0"/>
                              <w:marTop w:val="0"/>
                              <w:marBottom w:val="0"/>
                              <w:divBdr>
                                <w:top w:val="none" w:sz="0" w:space="0" w:color="auto"/>
                                <w:left w:val="none" w:sz="0" w:space="0" w:color="auto"/>
                                <w:bottom w:val="none" w:sz="0" w:space="0" w:color="auto"/>
                                <w:right w:val="none" w:sz="0" w:space="0" w:color="auto"/>
                              </w:divBdr>
                              <w:divsChild>
                                <w:div w:id="1840852333">
                                  <w:marLeft w:val="285"/>
                                  <w:marRight w:val="0"/>
                                  <w:marTop w:val="0"/>
                                  <w:marBottom w:val="0"/>
                                  <w:divBdr>
                                    <w:top w:val="none" w:sz="0" w:space="0" w:color="auto"/>
                                    <w:left w:val="none" w:sz="0" w:space="0" w:color="auto"/>
                                    <w:bottom w:val="none" w:sz="0" w:space="0" w:color="auto"/>
                                    <w:right w:val="none" w:sz="0" w:space="0" w:color="auto"/>
                                  </w:divBdr>
                                  <w:divsChild>
                                    <w:div w:id="951863661">
                                      <w:marLeft w:val="0"/>
                                      <w:marRight w:val="450"/>
                                      <w:marTop w:val="0"/>
                                      <w:marBottom w:val="0"/>
                                      <w:divBdr>
                                        <w:top w:val="none" w:sz="0" w:space="0" w:color="auto"/>
                                        <w:left w:val="none" w:sz="0" w:space="0" w:color="auto"/>
                                        <w:bottom w:val="none" w:sz="0" w:space="0" w:color="auto"/>
                                        <w:right w:val="none" w:sz="0" w:space="0" w:color="auto"/>
                                      </w:divBdr>
                                    </w:div>
                                  </w:divsChild>
                                </w:div>
                                <w:div w:id="1017003454">
                                  <w:marLeft w:val="0"/>
                                  <w:marRight w:val="0"/>
                                  <w:marTop w:val="300"/>
                                  <w:marBottom w:val="0"/>
                                  <w:divBdr>
                                    <w:top w:val="none" w:sz="0" w:space="0" w:color="auto"/>
                                    <w:left w:val="none" w:sz="0" w:space="0" w:color="auto"/>
                                    <w:bottom w:val="none" w:sz="0" w:space="0" w:color="auto"/>
                                    <w:right w:val="none" w:sz="0" w:space="0" w:color="auto"/>
                                  </w:divBdr>
                                  <w:divsChild>
                                    <w:div w:id="606040330">
                                      <w:marLeft w:val="0"/>
                                      <w:marRight w:val="0"/>
                                      <w:marTop w:val="0"/>
                                      <w:marBottom w:val="0"/>
                                      <w:divBdr>
                                        <w:top w:val="none" w:sz="0" w:space="0" w:color="auto"/>
                                        <w:left w:val="none" w:sz="0" w:space="0" w:color="auto"/>
                                        <w:bottom w:val="none" w:sz="0" w:space="0" w:color="auto"/>
                                        <w:right w:val="none" w:sz="0" w:space="0" w:color="auto"/>
                                      </w:divBdr>
                                      <w:divsChild>
                                        <w:div w:id="2123963107">
                                          <w:marLeft w:val="0"/>
                                          <w:marRight w:val="0"/>
                                          <w:marTop w:val="0"/>
                                          <w:marBottom w:val="0"/>
                                          <w:divBdr>
                                            <w:top w:val="none" w:sz="0" w:space="0" w:color="auto"/>
                                            <w:left w:val="none" w:sz="0" w:space="0" w:color="auto"/>
                                            <w:bottom w:val="none" w:sz="0" w:space="0" w:color="auto"/>
                                            <w:right w:val="none" w:sz="0" w:space="0" w:color="auto"/>
                                          </w:divBdr>
                                          <w:divsChild>
                                            <w:div w:id="1248660801">
                                              <w:marLeft w:val="0"/>
                                              <w:marRight w:val="0"/>
                                              <w:marTop w:val="0"/>
                                              <w:marBottom w:val="0"/>
                                              <w:divBdr>
                                                <w:top w:val="none" w:sz="0" w:space="0" w:color="auto"/>
                                                <w:left w:val="none" w:sz="0" w:space="0" w:color="auto"/>
                                                <w:bottom w:val="none" w:sz="0" w:space="0" w:color="auto"/>
                                                <w:right w:val="none" w:sz="0" w:space="0" w:color="auto"/>
                                              </w:divBdr>
                                            </w:div>
                                          </w:divsChild>
                                        </w:div>
                                        <w:div w:id="1979919398">
                                          <w:marLeft w:val="0"/>
                                          <w:marRight w:val="0"/>
                                          <w:marTop w:val="0"/>
                                          <w:marBottom w:val="0"/>
                                          <w:divBdr>
                                            <w:top w:val="none" w:sz="0" w:space="0" w:color="auto"/>
                                            <w:left w:val="none" w:sz="0" w:space="0" w:color="auto"/>
                                            <w:bottom w:val="none" w:sz="0" w:space="0" w:color="auto"/>
                                            <w:right w:val="none" w:sz="0" w:space="0" w:color="auto"/>
                                          </w:divBdr>
                                          <w:divsChild>
                                            <w:div w:id="2129352827">
                                              <w:marLeft w:val="0"/>
                                              <w:marRight w:val="0"/>
                                              <w:marTop w:val="0"/>
                                              <w:marBottom w:val="0"/>
                                              <w:divBdr>
                                                <w:top w:val="none" w:sz="0" w:space="0" w:color="auto"/>
                                                <w:left w:val="none" w:sz="0" w:space="0" w:color="auto"/>
                                                <w:bottom w:val="none" w:sz="0" w:space="0" w:color="auto"/>
                                                <w:right w:val="none" w:sz="0" w:space="0" w:color="auto"/>
                                              </w:divBdr>
                                            </w:div>
                                          </w:divsChild>
                                        </w:div>
                                        <w:div w:id="1674794096">
                                          <w:marLeft w:val="0"/>
                                          <w:marRight w:val="0"/>
                                          <w:marTop w:val="0"/>
                                          <w:marBottom w:val="0"/>
                                          <w:divBdr>
                                            <w:top w:val="none" w:sz="0" w:space="0" w:color="auto"/>
                                            <w:left w:val="none" w:sz="0" w:space="0" w:color="auto"/>
                                            <w:bottom w:val="none" w:sz="0" w:space="0" w:color="auto"/>
                                            <w:right w:val="none" w:sz="0" w:space="0" w:color="auto"/>
                                          </w:divBdr>
                                          <w:divsChild>
                                            <w:div w:id="865141889">
                                              <w:marLeft w:val="0"/>
                                              <w:marRight w:val="0"/>
                                              <w:marTop w:val="0"/>
                                              <w:marBottom w:val="0"/>
                                              <w:divBdr>
                                                <w:top w:val="none" w:sz="0" w:space="0" w:color="auto"/>
                                                <w:left w:val="none" w:sz="0" w:space="0" w:color="auto"/>
                                                <w:bottom w:val="none" w:sz="0" w:space="0" w:color="auto"/>
                                                <w:right w:val="none" w:sz="0" w:space="0" w:color="auto"/>
                                              </w:divBdr>
                                            </w:div>
                                          </w:divsChild>
                                        </w:div>
                                        <w:div w:id="250090630">
                                          <w:marLeft w:val="0"/>
                                          <w:marRight w:val="0"/>
                                          <w:marTop w:val="0"/>
                                          <w:marBottom w:val="0"/>
                                          <w:divBdr>
                                            <w:top w:val="none" w:sz="0" w:space="0" w:color="auto"/>
                                            <w:left w:val="none" w:sz="0" w:space="0" w:color="auto"/>
                                            <w:bottom w:val="none" w:sz="0" w:space="0" w:color="auto"/>
                                            <w:right w:val="none" w:sz="0" w:space="0" w:color="auto"/>
                                          </w:divBdr>
                                          <w:divsChild>
                                            <w:div w:id="1710180741">
                                              <w:marLeft w:val="0"/>
                                              <w:marRight w:val="0"/>
                                              <w:marTop w:val="0"/>
                                              <w:marBottom w:val="0"/>
                                              <w:divBdr>
                                                <w:top w:val="none" w:sz="0" w:space="0" w:color="auto"/>
                                                <w:left w:val="none" w:sz="0" w:space="0" w:color="auto"/>
                                                <w:bottom w:val="none" w:sz="0" w:space="0" w:color="auto"/>
                                                <w:right w:val="none" w:sz="0" w:space="0" w:color="auto"/>
                                              </w:divBdr>
                                            </w:div>
                                          </w:divsChild>
                                        </w:div>
                                        <w:div w:id="1081566065">
                                          <w:marLeft w:val="0"/>
                                          <w:marRight w:val="0"/>
                                          <w:marTop w:val="0"/>
                                          <w:marBottom w:val="0"/>
                                          <w:divBdr>
                                            <w:top w:val="none" w:sz="0" w:space="0" w:color="auto"/>
                                            <w:left w:val="none" w:sz="0" w:space="0" w:color="auto"/>
                                            <w:bottom w:val="none" w:sz="0" w:space="0" w:color="auto"/>
                                            <w:right w:val="none" w:sz="0" w:space="0" w:color="auto"/>
                                          </w:divBdr>
                                          <w:divsChild>
                                            <w:div w:id="1794980136">
                                              <w:marLeft w:val="0"/>
                                              <w:marRight w:val="0"/>
                                              <w:marTop w:val="0"/>
                                              <w:marBottom w:val="0"/>
                                              <w:divBdr>
                                                <w:top w:val="none" w:sz="0" w:space="0" w:color="auto"/>
                                                <w:left w:val="none" w:sz="0" w:space="0" w:color="auto"/>
                                                <w:bottom w:val="none" w:sz="0" w:space="0" w:color="auto"/>
                                                <w:right w:val="none" w:sz="0" w:space="0" w:color="auto"/>
                                              </w:divBdr>
                                            </w:div>
                                          </w:divsChild>
                                        </w:div>
                                        <w:div w:id="1761443237">
                                          <w:marLeft w:val="0"/>
                                          <w:marRight w:val="0"/>
                                          <w:marTop w:val="0"/>
                                          <w:marBottom w:val="0"/>
                                          <w:divBdr>
                                            <w:top w:val="none" w:sz="0" w:space="0" w:color="auto"/>
                                            <w:left w:val="none" w:sz="0" w:space="0" w:color="auto"/>
                                            <w:bottom w:val="none" w:sz="0" w:space="0" w:color="auto"/>
                                            <w:right w:val="none" w:sz="0" w:space="0" w:color="auto"/>
                                          </w:divBdr>
                                          <w:divsChild>
                                            <w:div w:id="55905467">
                                              <w:marLeft w:val="0"/>
                                              <w:marRight w:val="0"/>
                                              <w:marTop w:val="0"/>
                                              <w:marBottom w:val="0"/>
                                              <w:divBdr>
                                                <w:top w:val="none" w:sz="0" w:space="0" w:color="auto"/>
                                                <w:left w:val="none" w:sz="0" w:space="0" w:color="auto"/>
                                                <w:bottom w:val="none" w:sz="0" w:space="0" w:color="auto"/>
                                                <w:right w:val="none" w:sz="0" w:space="0" w:color="auto"/>
                                              </w:divBdr>
                                            </w:div>
                                          </w:divsChild>
                                        </w:div>
                                        <w:div w:id="468472995">
                                          <w:marLeft w:val="0"/>
                                          <w:marRight w:val="0"/>
                                          <w:marTop w:val="0"/>
                                          <w:marBottom w:val="0"/>
                                          <w:divBdr>
                                            <w:top w:val="none" w:sz="0" w:space="0" w:color="auto"/>
                                            <w:left w:val="none" w:sz="0" w:space="0" w:color="auto"/>
                                            <w:bottom w:val="none" w:sz="0" w:space="0" w:color="auto"/>
                                            <w:right w:val="none" w:sz="0" w:space="0" w:color="auto"/>
                                          </w:divBdr>
                                          <w:divsChild>
                                            <w:div w:id="1228301290">
                                              <w:marLeft w:val="0"/>
                                              <w:marRight w:val="0"/>
                                              <w:marTop w:val="0"/>
                                              <w:marBottom w:val="0"/>
                                              <w:divBdr>
                                                <w:top w:val="none" w:sz="0" w:space="0" w:color="auto"/>
                                                <w:left w:val="none" w:sz="0" w:space="0" w:color="auto"/>
                                                <w:bottom w:val="none" w:sz="0" w:space="0" w:color="auto"/>
                                                <w:right w:val="none" w:sz="0" w:space="0" w:color="auto"/>
                                              </w:divBdr>
                                            </w:div>
                                          </w:divsChild>
                                        </w:div>
                                        <w:div w:id="1085685501">
                                          <w:marLeft w:val="0"/>
                                          <w:marRight w:val="0"/>
                                          <w:marTop w:val="0"/>
                                          <w:marBottom w:val="0"/>
                                          <w:divBdr>
                                            <w:top w:val="none" w:sz="0" w:space="0" w:color="auto"/>
                                            <w:left w:val="none" w:sz="0" w:space="0" w:color="auto"/>
                                            <w:bottom w:val="none" w:sz="0" w:space="0" w:color="auto"/>
                                            <w:right w:val="none" w:sz="0" w:space="0" w:color="auto"/>
                                          </w:divBdr>
                                          <w:divsChild>
                                            <w:div w:id="79067333">
                                              <w:marLeft w:val="0"/>
                                              <w:marRight w:val="0"/>
                                              <w:marTop w:val="0"/>
                                              <w:marBottom w:val="0"/>
                                              <w:divBdr>
                                                <w:top w:val="none" w:sz="0" w:space="0" w:color="auto"/>
                                                <w:left w:val="none" w:sz="0" w:space="0" w:color="auto"/>
                                                <w:bottom w:val="none" w:sz="0" w:space="0" w:color="auto"/>
                                                <w:right w:val="none" w:sz="0" w:space="0" w:color="auto"/>
                                              </w:divBdr>
                                            </w:div>
                                          </w:divsChild>
                                        </w:div>
                                        <w:div w:id="1449465671">
                                          <w:marLeft w:val="0"/>
                                          <w:marRight w:val="0"/>
                                          <w:marTop w:val="0"/>
                                          <w:marBottom w:val="0"/>
                                          <w:divBdr>
                                            <w:top w:val="none" w:sz="0" w:space="0" w:color="auto"/>
                                            <w:left w:val="none" w:sz="0" w:space="0" w:color="auto"/>
                                            <w:bottom w:val="none" w:sz="0" w:space="0" w:color="auto"/>
                                            <w:right w:val="none" w:sz="0" w:space="0" w:color="auto"/>
                                          </w:divBdr>
                                          <w:divsChild>
                                            <w:div w:id="109206003">
                                              <w:marLeft w:val="0"/>
                                              <w:marRight w:val="0"/>
                                              <w:marTop w:val="0"/>
                                              <w:marBottom w:val="0"/>
                                              <w:divBdr>
                                                <w:top w:val="none" w:sz="0" w:space="0" w:color="auto"/>
                                                <w:left w:val="none" w:sz="0" w:space="0" w:color="auto"/>
                                                <w:bottom w:val="none" w:sz="0" w:space="0" w:color="auto"/>
                                                <w:right w:val="none" w:sz="0" w:space="0" w:color="auto"/>
                                              </w:divBdr>
                                            </w:div>
                                          </w:divsChild>
                                        </w:div>
                                        <w:div w:id="523401174">
                                          <w:marLeft w:val="0"/>
                                          <w:marRight w:val="0"/>
                                          <w:marTop w:val="0"/>
                                          <w:marBottom w:val="0"/>
                                          <w:divBdr>
                                            <w:top w:val="none" w:sz="0" w:space="0" w:color="auto"/>
                                            <w:left w:val="none" w:sz="0" w:space="0" w:color="auto"/>
                                            <w:bottom w:val="none" w:sz="0" w:space="0" w:color="auto"/>
                                            <w:right w:val="none" w:sz="0" w:space="0" w:color="auto"/>
                                          </w:divBdr>
                                          <w:divsChild>
                                            <w:div w:id="321783859">
                                              <w:marLeft w:val="0"/>
                                              <w:marRight w:val="0"/>
                                              <w:marTop w:val="0"/>
                                              <w:marBottom w:val="0"/>
                                              <w:divBdr>
                                                <w:top w:val="none" w:sz="0" w:space="0" w:color="auto"/>
                                                <w:left w:val="none" w:sz="0" w:space="0" w:color="auto"/>
                                                <w:bottom w:val="none" w:sz="0" w:space="0" w:color="auto"/>
                                                <w:right w:val="none" w:sz="0" w:space="0" w:color="auto"/>
                                              </w:divBdr>
                                            </w:div>
                                          </w:divsChild>
                                        </w:div>
                                        <w:div w:id="947010622">
                                          <w:marLeft w:val="0"/>
                                          <w:marRight w:val="0"/>
                                          <w:marTop w:val="0"/>
                                          <w:marBottom w:val="0"/>
                                          <w:divBdr>
                                            <w:top w:val="none" w:sz="0" w:space="0" w:color="auto"/>
                                            <w:left w:val="none" w:sz="0" w:space="0" w:color="auto"/>
                                            <w:bottom w:val="none" w:sz="0" w:space="0" w:color="auto"/>
                                            <w:right w:val="none" w:sz="0" w:space="0" w:color="auto"/>
                                          </w:divBdr>
                                          <w:divsChild>
                                            <w:div w:id="1889997563">
                                              <w:marLeft w:val="0"/>
                                              <w:marRight w:val="0"/>
                                              <w:marTop w:val="0"/>
                                              <w:marBottom w:val="0"/>
                                              <w:divBdr>
                                                <w:top w:val="none" w:sz="0" w:space="0" w:color="auto"/>
                                                <w:left w:val="none" w:sz="0" w:space="0" w:color="auto"/>
                                                <w:bottom w:val="none" w:sz="0" w:space="0" w:color="auto"/>
                                                <w:right w:val="none" w:sz="0" w:space="0" w:color="auto"/>
                                              </w:divBdr>
                                            </w:div>
                                          </w:divsChild>
                                        </w:div>
                                        <w:div w:id="201212976">
                                          <w:marLeft w:val="0"/>
                                          <w:marRight w:val="0"/>
                                          <w:marTop w:val="0"/>
                                          <w:marBottom w:val="0"/>
                                          <w:divBdr>
                                            <w:top w:val="none" w:sz="0" w:space="0" w:color="auto"/>
                                            <w:left w:val="none" w:sz="0" w:space="0" w:color="auto"/>
                                            <w:bottom w:val="none" w:sz="0" w:space="0" w:color="auto"/>
                                            <w:right w:val="none" w:sz="0" w:space="0" w:color="auto"/>
                                          </w:divBdr>
                                          <w:divsChild>
                                            <w:div w:id="592054299">
                                              <w:marLeft w:val="0"/>
                                              <w:marRight w:val="0"/>
                                              <w:marTop w:val="0"/>
                                              <w:marBottom w:val="0"/>
                                              <w:divBdr>
                                                <w:top w:val="none" w:sz="0" w:space="0" w:color="auto"/>
                                                <w:left w:val="none" w:sz="0" w:space="0" w:color="auto"/>
                                                <w:bottom w:val="none" w:sz="0" w:space="0" w:color="auto"/>
                                                <w:right w:val="none" w:sz="0" w:space="0" w:color="auto"/>
                                              </w:divBdr>
                                            </w:div>
                                          </w:divsChild>
                                        </w:div>
                                        <w:div w:id="1834099166">
                                          <w:marLeft w:val="0"/>
                                          <w:marRight w:val="0"/>
                                          <w:marTop w:val="0"/>
                                          <w:marBottom w:val="0"/>
                                          <w:divBdr>
                                            <w:top w:val="none" w:sz="0" w:space="0" w:color="auto"/>
                                            <w:left w:val="none" w:sz="0" w:space="0" w:color="auto"/>
                                            <w:bottom w:val="none" w:sz="0" w:space="0" w:color="auto"/>
                                            <w:right w:val="none" w:sz="0" w:space="0" w:color="auto"/>
                                          </w:divBdr>
                                          <w:divsChild>
                                            <w:div w:id="2046129593">
                                              <w:marLeft w:val="0"/>
                                              <w:marRight w:val="0"/>
                                              <w:marTop w:val="0"/>
                                              <w:marBottom w:val="0"/>
                                              <w:divBdr>
                                                <w:top w:val="none" w:sz="0" w:space="0" w:color="auto"/>
                                                <w:left w:val="none" w:sz="0" w:space="0" w:color="auto"/>
                                                <w:bottom w:val="none" w:sz="0" w:space="0" w:color="auto"/>
                                                <w:right w:val="none" w:sz="0" w:space="0" w:color="auto"/>
                                              </w:divBdr>
                                            </w:div>
                                          </w:divsChild>
                                        </w:div>
                                        <w:div w:id="211232340">
                                          <w:marLeft w:val="0"/>
                                          <w:marRight w:val="0"/>
                                          <w:marTop w:val="0"/>
                                          <w:marBottom w:val="0"/>
                                          <w:divBdr>
                                            <w:top w:val="none" w:sz="0" w:space="0" w:color="auto"/>
                                            <w:left w:val="none" w:sz="0" w:space="0" w:color="auto"/>
                                            <w:bottom w:val="none" w:sz="0" w:space="0" w:color="auto"/>
                                            <w:right w:val="none" w:sz="0" w:space="0" w:color="auto"/>
                                          </w:divBdr>
                                          <w:divsChild>
                                            <w:div w:id="14657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06699">
              <w:marLeft w:val="0"/>
              <w:marRight w:val="0"/>
              <w:marTop w:val="0"/>
              <w:marBottom w:val="0"/>
              <w:divBdr>
                <w:top w:val="none" w:sz="0" w:space="0" w:color="auto"/>
                <w:left w:val="none" w:sz="0" w:space="0" w:color="auto"/>
                <w:bottom w:val="none" w:sz="0" w:space="0" w:color="auto"/>
                <w:right w:val="none" w:sz="0" w:space="0" w:color="auto"/>
              </w:divBdr>
              <w:divsChild>
                <w:div w:id="1050960143">
                  <w:marLeft w:val="480"/>
                  <w:marRight w:val="480"/>
                  <w:marTop w:val="0"/>
                  <w:marBottom w:val="0"/>
                  <w:divBdr>
                    <w:top w:val="none" w:sz="0" w:space="0" w:color="auto"/>
                    <w:left w:val="none" w:sz="0" w:space="0" w:color="auto"/>
                    <w:bottom w:val="none" w:sz="0" w:space="0" w:color="auto"/>
                    <w:right w:val="none" w:sz="0" w:space="0" w:color="auto"/>
                  </w:divBdr>
                  <w:divsChild>
                    <w:div w:id="2071541305">
                      <w:marLeft w:val="0"/>
                      <w:marRight w:val="0"/>
                      <w:marTop w:val="0"/>
                      <w:marBottom w:val="0"/>
                      <w:divBdr>
                        <w:top w:val="none" w:sz="0" w:space="0" w:color="auto"/>
                        <w:left w:val="none" w:sz="0" w:space="0" w:color="auto"/>
                        <w:bottom w:val="none" w:sz="0" w:space="0" w:color="auto"/>
                        <w:right w:val="none" w:sz="0" w:space="0" w:color="auto"/>
                      </w:divBdr>
                      <w:divsChild>
                        <w:div w:id="502090627">
                          <w:marLeft w:val="0"/>
                          <w:marRight w:val="0"/>
                          <w:marTop w:val="0"/>
                          <w:marBottom w:val="0"/>
                          <w:divBdr>
                            <w:top w:val="none" w:sz="0" w:space="0" w:color="auto"/>
                            <w:left w:val="none" w:sz="0" w:space="0" w:color="auto"/>
                            <w:bottom w:val="none" w:sz="0" w:space="0" w:color="auto"/>
                            <w:right w:val="none" w:sz="0" w:space="0" w:color="auto"/>
                          </w:divBdr>
                          <w:divsChild>
                            <w:div w:id="1711416323">
                              <w:marLeft w:val="0"/>
                              <w:marRight w:val="0"/>
                              <w:marTop w:val="0"/>
                              <w:marBottom w:val="0"/>
                              <w:divBdr>
                                <w:top w:val="none" w:sz="0" w:space="0" w:color="auto"/>
                                <w:left w:val="none" w:sz="0" w:space="0" w:color="auto"/>
                                <w:bottom w:val="none" w:sz="0" w:space="0" w:color="auto"/>
                                <w:right w:val="none" w:sz="0" w:space="0" w:color="auto"/>
                              </w:divBdr>
                              <w:divsChild>
                                <w:div w:id="710426513">
                                  <w:marLeft w:val="285"/>
                                  <w:marRight w:val="0"/>
                                  <w:marTop w:val="0"/>
                                  <w:marBottom w:val="0"/>
                                  <w:divBdr>
                                    <w:top w:val="none" w:sz="0" w:space="0" w:color="auto"/>
                                    <w:left w:val="none" w:sz="0" w:space="0" w:color="auto"/>
                                    <w:bottom w:val="none" w:sz="0" w:space="0" w:color="auto"/>
                                    <w:right w:val="none" w:sz="0" w:space="0" w:color="auto"/>
                                  </w:divBdr>
                                  <w:divsChild>
                                    <w:div w:id="425661446">
                                      <w:marLeft w:val="0"/>
                                      <w:marRight w:val="450"/>
                                      <w:marTop w:val="0"/>
                                      <w:marBottom w:val="0"/>
                                      <w:divBdr>
                                        <w:top w:val="none" w:sz="0" w:space="0" w:color="auto"/>
                                        <w:left w:val="none" w:sz="0" w:space="0" w:color="auto"/>
                                        <w:bottom w:val="none" w:sz="0" w:space="0" w:color="auto"/>
                                        <w:right w:val="none" w:sz="0" w:space="0" w:color="auto"/>
                                      </w:divBdr>
                                    </w:div>
                                  </w:divsChild>
                                </w:div>
                                <w:div w:id="1731029863">
                                  <w:marLeft w:val="0"/>
                                  <w:marRight w:val="0"/>
                                  <w:marTop w:val="300"/>
                                  <w:marBottom w:val="0"/>
                                  <w:divBdr>
                                    <w:top w:val="none" w:sz="0" w:space="0" w:color="auto"/>
                                    <w:left w:val="none" w:sz="0" w:space="0" w:color="auto"/>
                                    <w:bottom w:val="none" w:sz="0" w:space="0" w:color="auto"/>
                                    <w:right w:val="none" w:sz="0" w:space="0" w:color="auto"/>
                                  </w:divBdr>
                                  <w:divsChild>
                                    <w:div w:id="1789928363">
                                      <w:marLeft w:val="0"/>
                                      <w:marRight w:val="0"/>
                                      <w:marTop w:val="0"/>
                                      <w:marBottom w:val="0"/>
                                      <w:divBdr>
                                        <w:top w:val="none" w:sz="0" w:space="0" w:color="auto"/>
                                        <w:left w:val="none" w:sz="0" w:space="0" w:color="auto"/>
                                        <w:bottom w:val="none" w:sz="0" w:space="0" w:color="auto"/>
                                        <w:right w:val="none" w:sz="0" w:space="0" w:color="auto"/>
                                      </w:divBdr>
                                      <w:divsChild>
                                        <w:div w:id="986473955">
                                          <w:marLeft w:val="0"/>
                                          <w:marRight w:val="0"/>
                                          <w:marTop w:val="0"/>
                                          <w:marBottom w:val="0"/>
                                          <w:divBdr>
                                            <w:top w:val="none" w:sz="0" w:space="0" w:color="auto"/>
                                            <w:left w:val="none" w:sz="0" w:space="0" w:color="auto"/>
                                            <w:bottom w:val="none" w:sz="0" w:space="0" w:color="auto"/>
                                            <w:right w:val="none" w:sz="0" w:space="0" w:color="auto"/>
                                          </w:divBdr>
                                          <w:divsChild>
                                            <w:div w:id="1266688270">
                                              <w:marLeft w:val="0"/>
                                              <w:marRight w:val="0"/>
                                              <w:marTop w:val="0"/>
                                              <w:marBottom w:val="0"/>
                                              <w:divBdr>
                                                <w:top w:val="none" w:sz="0" w:space="0" w:color="auto"/>
                                                <w:left w:val="none" w:sz="0" w:space="0" w:color="auto"/>
                                                <w:bottom w:val="none" w:sz="0" w:space="0" w:color="auto"/>
                                                <w:right w:val="none" w:sz="0" w:space="0" w:color="auto"/>
                                              </w:divBdr>
                                            </w:div>
                                          </w:divsChild>
                                        </w:div>
                                        <w:div w:id="1882551288">
                                          <w:marLeft w:val="0"/>
                                          <w:marRight w:val="0"/>
                                          <w:marTop w:val="0"/>
                                          <w:marBottom w:val="0"/>
                                          <w:divBdr>
                                            <w:top w:val="none" w:sz="0" w:space="0" w:color="auto"/>
                                            <w:left w:val="none" w:sz="0" w:space="0" w:color="auto"/>
                                            <w:bottom w:val="none" w:sz="0" w:space="0" w:color="auto"/>
                                            <w:right w:val="none" w:sz="0" w:space="0" w:color="auto"/>
                                          </w:divBdr>
                                          <w:divsChild>
                                            <w:div w:id="1420954441">
                                              <w:marLeft w:val="0"/>
                                              <w:marRight w:val="0"/>
                                              <w:marTop w:val="0"/>
                                              <w:marBottom w:val="0"/>
                                              <w:divBdr>
                                                <w:top w:val="none" w:sz="0" w:space="0" w:color="auto"/>
                                                <w:left w:val="none" w:sz="0" w:space="0" w:color="auto"/>
                                                <w:bottom w:val="none" w:sz="0" w:space="0" w:color="auto"/>
                                                <w:right w:val="none" w:sz="0" w:space="0" w:color="auto"/>
                                              </w:divBdr>
                                            </w:div>
                                          </w:divsChild>
                                        </w:div>
                                        <w:div w:id="1898202318">
                                          <w:marLeft w:val="0"/>
                                          <w:marRight w:val="0"/>
                                          <w:marTop w:val="0"/>
                                          <w:marBottom w:val="0"/>
                                          <w:divBdr>
                                            <w:top w:val="none" w:sz="0" w:space="0" w:color="auto"/>
                                            <w:left w:val="none" w:sz="0" w:space="0" w:color="auto"/>
                                            <w:bottom w:val="none" w:sz="0" w:space="0" w:color="auto"/>
                                            <w:right w:val="none" w:sz="0" w:space="0" w:color="auto"/>
                                          </w:divBdr>
                                          <w:divsChild>
                                            <w:div w:id="188223612">
                                              <w:marLeft w:val="0"/>
                                              <w:marRight w:val="0"/>
                                              <w:marTop w:val="0"/>
                                              <w:marBottom w:val="0"/>
                                              <w:divBdr>
                                                <w:top w:val="none" w:sz="0" w:space="0" w:color="auto"/>
                                                <w:left w:val="none" w:sz="0" w:space="0" w:color="auto"/>
                                                <w:bottom w:val="none" w:sz="0" w:space="0" w:color="auto"/>
                                                <w:right w:val="none" w:sz="0" w:space="0" w:color="auto"/>
                                              </w:divBdr>
                                            </w:div>
                                          </w:divsChild>
                                        </w:div>
                                        <w:div w:id="50084599">
                                          <w:marLeft w:val="0"/>
                                          <w:marRight w:val="0"/>
                                          <w:marTop w:val="0"/>
                                          <w:marBottom w:val="0"/>
                                          <w:divBdr>
                                            <w:top w:val="none" w:sz="0" w:space="0" w:color="auto"/>
                                            <w:left w:val="none" w:sz="0" w:space="0" w:color="auto"/>
                                            <w:bottom w:val="none" w:sz="0" w:space="0" w:color="auto"/>
                                            <w:right w:val="none" w:sz="0" w:space="0" w:color="auto"/>
                                          </w:divBdr>
                                          <w:divsChild>
                                            <w:div w:id="653408517">
                                              <w:marLeft w:val="0"/>
                                              <w:marRight w:val="0"/>
                                              <w:marTop w:val="0"/>
                                              <w:marBottom w:val="0"/>
                                              <w:divBdr>
                                                <w:top w:val="none" w:sz="0" w:space="0" w:color="auto"/>
                                                <w:left w:val="none" w:sz="0" w:space="0" w:color="auto"/>
                                                <w:bottom w:val="none" w:sz="0" w:space="0" w:color="auto"/>
                                                <w:right w:val="none" w:sz="0" w:space="0" w:color="auto"/>
                                              </w:divBdr>
                                            </w:div>
                                          </w:divsChild>
                                        </w:div>
                                        <w:div w:id="1189104833">
                                          <w:marLeft w:val="0"/>
                                          <w:marRight w:val="0"/>
                                          <w:marTop w:val="0"/>
                                          <w:marBottom w:val="0"/>
                                          <w:divBdr>
                                            <w:top w:val="none" w:sz="0" w:space="0" w:color="auto"/>
                                            <w:left w:val="none" w:sz="0" w:space="0" w:color="auto"/>
                                            <w:bottom w:val="none" w:sz="0" w:space="0" w:color="auto"/>
                                            <w:right w:val="none" w:sz="0" w:space="0" w:color="auto"/>
                                          </w:divBdr>
                                          <w:divsChild>
                                            <w:div w:id="592666719">
                                              <w:marLeft w:val="0"/>
                                              <w:marRight w:val="0"/>
                                              <w:marTop w:val="0"/>
                                              <w:marBottom w:val="0"/>
                                              <w:divBdr>
                                                <w:top w:val="none" w:sz="0" w:space="0" w:color="auto"/>
                                                <w:left w:val="none" w:sz="0" w:space="0" w:color="auto"/>
                                                <w:bottom w:val="none" w:sz="0" w:space="0" w:color="auto"/>
                                                <w:right w:val="none" w:sz="0" w:space="0" w:color="auto"/>
                                              </w:divBdr>
                                            </w:div>
                                          </w:divsChild>
                                        </w:div>
                                        <w:div w:id="1846674023">
                                          <w:marLeft w:val="0"/>
                                          <w:marRight w:val="0"/>
                                          <w:marTop w:val="0"/>
                                          <w:marBottom w:val="0"/>
                                          <w:divBdr>
                                            <w:top w:val="none" w:sz="0" w:space="0" w:color="auto"/>
                                            <w:left w:val="none" w:sz="0" w:space="0" w:color="auto"/>
                                            <w:bottom w:val="none" w:sz="0" w:space="0" w:color="auto"/>
                                            <w:right w:val="none" w:sz="0" w:space="0" w:color="auto"/>
                                          </w:divBdr>
                                          <w:divsChild>
                                            <w:div w:id="797072497">
                                              <w:marLeft w:val="0"/>
                                              <w:marRight w:val="0"/>
                                              <w:marTop w:val="0"/>
                                              <w:marBottom w:val="0"/>
                                              <w:divBdr>
                                                <w:top w:val="none" w:sz="0" w:space="0" w:color="auto"/>
                                                <w:left w:val="none" w:sz="0" w:space="0" w:color="auto"/>
                                                <w:bottom w:val="none" w:sz="0" w:space="0" w:color="auto"/>
                                                <w:right w:val="none" w:sz="0" w:space="0" w:color="auto"/>
                                              </w:divBdr>
                                            </w:div>
                                          </w:divsChild>
                                        </w:div>
                                        <w:div w:id="1600672626">
                                          <w:marLeft w:val="0"/>
                                          <w:marRight w:val="0"/>
                                          <w:marTop w:val="0"/>
                                          <w:marBottom w:val="0"/>
                                          <w:divBdr>
                                            <w:top w:val="none" w:sz="0" w:space="0" w:color="auto"/>
                                            <w:left w:val="none" w:sz="0" w:space="0" w:color="auto"/>
                                            <w:bottom w:val="none" w:sz="0" w:space="0" w:color="auto"/>
                                            <w:right w:val="none" w:sz="0" w:space="0" w:color="auto"/>
                                          </w:divBdr>
                                          <w:divsChild>
                                            <w:div w:id="1025256817">
                                              <w:marLeft w:val="0"/>
                                              <w:marRight w:val="0"/>
                                              <w:marTop w:val="0"/>
                                              <w:marBottom w:val="0"/>
                                              <w:divBdr>
                                                <w:top w:val="none" w:sz="0" w:space="0" w:color="auto"/>
                                                <w:left w:val="none" w:sz="0" w:space="0" w:color="auto"/>
                                                <w:bottom w:val="none" w:sz="0" w:space="0" w:color="auto"/>
                                                <w:right w:val="none" w:sz="0" w:space="0" w:color="auto"/>
                                              </w:divBdr>
                                            </w:div>
                                          </w:divsChild>
                                        </w:div>
                                        <w:div w:id="99615865">
                                          <w:marLeft w:val="0"/>
                                          <w:marRight w:val="0"/>
                                          <w:marTop w:val="0"/>
                                          <w:marBottom w:val="0"/>
                                          <w:divBdr>
                                            <w:top w:val="none" w:sz="0" w:space="0" w:color="auto"/>
                                            <w:left w:val="none" w:sz="0" w:space="0" w:color="auto"/>
                                            <w:bottom w:val="none" w:sz="0" w:space="0" w:color="auto"/>
                                            <w:right w:val="none" w:sz="0" w:space="0" w:color="auto"/>
                                          </w:divBdr>
                                          <w:divsChild>
                                            <w:div w:id="1697191921">
                                              <w:marLeft w:val="0"/>
                                              <w:marRight w:val="0"/>
                                              <w:marTop w:val="0"/>
                                              <w:marBottom w:val="0"/>
                                              <w:divBdr>
                                                <w:top w:val="none" w:sz="0" w:space="0" w:color="auto"/>
                                                <w:left w:val="none" w:sz="0" w:space="0" w:color="auto"/>
                                                <w:bottom w:val="none" w:sz="0" w:space="0" w:color="auto"/>
                                                <w:right w:val="none" w:sz="0" w:space="0" w:color="auto"/>
                                              </w:divBdr>
                                            </w:div>
                                          </w:divsChild>
                                        </w:div>
                                        <w:div w:id="2111898904">
                                          <w:marLeft w:val="0"/>
                                          <w:marRight w:val="0"/>
                                          <w:marTop w:val="0"/>
                                          <w:marBottom w:val="0"/>
                                          <w:divBdr>
                                            <w:top w:val="none" w:sz="0" w:space="0" w:color="auto"/>
                                            <w:left w:val="none" w:sz="0" w:space="0" w:color="auto"/>
                                            <w:bottom w:val="none" w:sz="0" w:space="0" w:color="auto"/>
                                            <w:right w:val="none" w:sz="0" w:space="0" w:color="auto"/>
                                          </w:divBdr>
                                          <w:divsChild>
                                            <w:div w:id="516042001">
                                              <w:marLeft w:val="0"/>
                                              <w:marRight w:val="0"/>
                                              <w:marTop w:val="0"/>
                                              <w:marBottom w:val="0"/>
                                              <w:divBdr>
                                                <w:top w:val="none" w:sz="0" w:space="0" w:color="auto"/>
                                                <w:left w:val="none" w:sz="0" w:space="0" w:color="auto"/>
                                                <w:bottom w:val="none" w:sz="0" w:space="0" w:color="auto"/>
                                                <w:right w:val="none" w:sz="0" w:space="0" w:color="auto"/>
                                              </w:divBdr>
                                            </w:div>
                                          </w:divsChild>
                                        </w:div>
                                        <w:div w:id="170413567">
                                          <w:marLeft w:val="0"/>
                                          <w:marRight w:val="0"/>
                                          <w:marTop w:val="0"/>
                                          <w:marBottom w:val="0"/>
                                          <w:divBdr>
                                            <w:top w:val="none" w:sz="0" w:space="0" w:color="auto"/>
                                            <w:left w:val="none" w:sz="0" w:space="0" w:color="auto"/>
                                            <w:bottom w:val="none" w:sz="0" w:space="0" w:color="auto"/>
                                            <w:right w:val="none" w:sz="0" w:space="0" w:color="auto"/>
                                          </w:divBdr>
                                          <w:divsChild>
                                            <w:div w:id="88425861">
                                              <w:marLeft w:val="0"/>
                                              <w:marRight w:val="0"/>
                                              <w:marTop w:val="0"/>
                                              <w:marBottom w:val="0"/>
                                              <w:divBdr>
                                                <w:top w:val="none" w:sz="0" w:space="0" w:color="auto"/>
                                                <w:left w:val="none" w:sz="0" w:space="0" w:color="auto"/>
                                                <w:bottom w:val="none" w:sz="0" w:space="0" w:color="auto"/>
                                                <w:right w:val="none" w:sz="0" w:space="0" w:color="auto"/>
                                              </w:divBdr>
                                            </w:div>
                                          </w:divsChild>
                                        </w:div>
                                        <w:div w:id="664632964">
                                          <w:marLeft w:val="0"/>
                                          <w:marRight w:val="0"/>
                                          <w:marTop w:val="0"/>
                                          <w:marBottom w:val="0"/>
                                          <w:divBdr>
                                            <w:top w:val="none" w:sz="0" w:space="0" w:color="auto"/>
                                            <w:left w:val="none" w:sz="0" w:space="0" w:color="auto"/>
                                            <w:bottom w:val="none" w:sz="0" w:space="0" w:color="auto"/>
                                            <w:right w:val="none" w:sz="0" w:space="0" w:color="auto"/>
                                          </w:divBdr>
                                          <w:divsChild>
                                            <w:div w:id="1520043179">
                                              <w:marLeft w:val="0"/>
                                              <w:marRight w:val="0"/>
                                              <w:marTop w:val="0"/>
                                              <w:marBottom w:val="0"/>
                                              <w:divBdr>
                                                <w:top w:val="none" w:sz="0" w:space="0" w:color="auto"/>
                                                <w:left w:val="none" w:sz="0" w:space="0" w:color="auto"/>
                                                <w:bottom w:val="none" w:sz="0" w:space="0" w:color="auto"/>
                                                <w:right w:val="none" w:sz="0" w:space="0" w:color="auto"/>
                                              </w:divBdr>
                                            </w:div>
                                          </w:divsChild>
                                        </w:div>
                                        <w:div w:id="1260259377">
                                          <w:marLeft w:val="0"/>
                                          <w:marRight w:val="0"/>
                                          <w:marTop w:val="0"/>
                                          <w:marBottom w:val="0"/>
                                          <w:divBdr>
                                            <w:top w:val="none" w:sz="0" w:space="0" w:color="auto"/>
                                            <w:left w:val="none" w:sz="0" w:space="0" w:color="auto"/>
                                            <w:bottom w:val="none" w:sz="0" w:space="0" w:color="auto"/>
                                            <w:right w:val="none" w:sz="0" w:space="0" w:color="auto"/>
                                          </w:divBdr>
                                          <w:divsChild>
                                            <w:div w:id="970983213">
                                              <w:marLeft w:val="0"/>
                                              <w:marRight w:val="0"/>
                                              <w:marTop w:val="0"/>
                                              <w:marBottom w:val="0"/>
                                              <w:divBdr>
                                                <w:top w:val="none" w:sz="0" w:space="0" w:color="auto"/>
                                                <w:left w:val="none" w:sz="0" w:space="0" w:color="auto"/>
                                                <w:bottom w:val="none" w:sz="0" w:space="0" w:color="auto"/>
                                                <w:right w:val="none" w:sz="0" w:space="0" w:color="auto"/>
                                              </w:divBdr>
                                            </w:div>
                                          </w:divsChild>
                                        </w:div>
                                        <w:div w:id="513228683">
                                          <w:marLeft w:val="0"/>
                                          <w:marRight w:val="0"/>
                                          <w:marTop w:val="0"/>
                                          <w:marBottom w:val="0"/>
                                          <w:divBdr>
                                            <w:top w:val="none" w:sz="0" w:space="0" w:color="auto"/>
                                            <w:left w:val="none" w:sz="0" w:space="0" w:color="auto"/>
                                            <w:bottom w:val="none" w:sz="0" w:space="0" w:color="auto"/>
                                            <w:right w:val="none" w:sz="0" w:space="0" w:color="auto"/>
                                          </w:divBdr>
                                          <w:divsChild>
                                            <w:div w:id="1044212260">
                                              <w:marLeft w:val="0"/>
                                              <w:marRight w:val="0"/>
                                              <w:marTop w:val="0"/>
                                              <w:marBottom w:val="0"/>
                                              <w:divBdr>
                                                <w:top w:val="none" w:sz="0" w:space="0" w:color="auto"/>
                                                <w:left w:val="none" w:sz="0" w:space="0" w:color="auto"/>
                                                <w:bottom w:val="none" w:sz="0" w:space="0" w:color="auto"/>
                                                <w:right w:val="none" w:sz="0" w:space="0" w:color="auto"/>
                                              </w:divBdr>
                                            </w:div>
                                          </w:divsChild>
                                        </w:div>
                                        <w:div w:id="631836882">
                                          <w:marLeft w:val="0"/>
                                          <w:marRight w:val="0"/>
                                          <w:marTop w:val="0"/>
                                          <w:marBottom w:val="0"/>
                                          <w:divBdr>
                                            <w:top w:val="none" w:sz="0" w:space="0" w:color="auto"/>
                                            <w:left w:val="none" w:sz="0" w:space="0" w:color="auto"/>
                                            <w:bottom w:val="none" w:sz="0" w:space="0" w:color="auto"/>
                                            <w:right w:val="none" w:sz="0" w:space="0" w:color="auto"/>
                                          </w:divBdr>
                                          <w:divsChild>
                                            <w:div w:id="1579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497518">
      <w:bodyDiv w:val="1"/>
      <w:marLeft w:val="0"/>
      <w:marRight w:val="0"/>
      <w:marTop w:val="0"/>
      <w:marBottom w:val="0"/>
      <w:divBdr>
        <w:top w:val="none" w:sz="0" w:space="0" w:color="auto"/>
        <w:left w:val="none" w:sz="0" w:space="0" w:color="auto"/>
        <w:bottom w:val="none" w:sz="0" w:space="0" w:color="auto"/>
        <w:right w:val="none" w:sz="0" w:space="0" w:color="auto"/>
      </w:divBdr>
    </w:div>
    <w:div w:id="1350253694">
      <w:bodyDiv w:val="1"/>
      <w:marLeft w:val="0"/>
      <w:marRight w:val="0"/>
      <w:marTop w:val="0"/>
      <w:marBottom w:val="0"/>
      <w:divBdr>
        <w:top w:val="none" w:sz="0" w:space="0" w:color="auto"/>
        <w:left w:val="none" w:sz="0" w:space="0" w:color="auto"/>
        <w:bottom w:val="none" w:sz="0" w:space="0" w:color="auto"/>
        <w:right w:val="none" w:sz="0" w:space="0" w:color="auto"/>
      </w:divBdr>
      <w:divsChild>
        <w:div w:id="753553150">
          <w:marLeft w:val="0"/>
          <w:marRight w:val="0"/>
          <w:marTop w:val="0"/>
          <w:marBottom w:val="0"/>
          <w:divBdr>
            <w:top w:val="none" w:sz="0" w:space="0" w:color="auto"/>
            <w:left w:val="none" w:sz="0" w:space="0" w:color="auto"/>
            <w:bottom w:val="none" w:sz="0" w:space="0" w:color="auto"/>
            <w:right w:val="none" w:sz="0" w:space="0" w:color="auto"/>
          </w:divBdr>
          <w:divsChild>
            <w:div w:id="1490633393">
              <w:marLeft w:val="480"/>
              <w:marRight w:val="480"/>
              <w:marTop w:val="0"/>
              <w:marBottom w:val="0"/>
              <w:divBdr>
                <w:top w:val="none" w:sz="0" w:space="0" w:color="auto"/>
                <w:left w:val="none" w:sz="0" w:space="0" w:color="auto"/>
                <w:bottom w:val="none" w:sz="0" w:space="0" w:color="auto"/>
                <w:right w:val="none" w:sz="0" w:space="0" w:color="auto"/>
              </w:divBdr>
              <w:divsChild>
                <w:div w:id="2061509640">
                  <w:marLeft w:val="0"/>
                  <w:marRight w:val="0"/>
                  <w:marTop w:val="0"/>
                  <w:marBottom w:val="0"/>
                  <w:divBdr>
                    <w:top w:val="none" w:sz="0" w:space="0" w:color="auto"/>
                    <w:left w:val="none" w:sz="0" w:space="0" w:color="auto"/>
                    <w:bottom w:val="none" w:sz="0" w:space="0" w:color="auto"/>
                    <w:right w:val="none" w:sz="0" w:space="0" w:color="auto"/>
                  </w:divBdr>
                  <w:divsChild>
                    <w:div w:id="1366561246">
                      <w:marLeft w:val="0"/>
                      <w:marRight w:val="0"/>
                      <w:marTop w:val="0"/>
                      <w:marBottom w:val="0"/>
                      <w:divBdr>
                        <w:top w:val="none" w:sz="0" w:space="0" w:color="auto"/>
                        <w:left w:val="none" w:sz="0" w:space="0" w:color="auto"/>
                        <w:bottom w:val="none" w:sz="0" w:space="0" w:color="auto"/>
                        <w:right w:val="none" w:sz="0" w:space="0" w:color="auto"/>
                      </w:divBdr>
                      <w:divsChild>
                        <w:div w:id="2076196128">
                          <w:marLeft w:val="0"/>
                          <w:marRight w:val="0"/>
                          <w:marTop w:val="0"/>
                          <w:marBottom w:val="0"/>
                          <w:divBdr>
                            <w:top w:val="none" w:sz="0" w:space="0" w:color="auto"/>
                            <w:left w:val="none" w:sz="0" w:space="0" w:color="auto"/>
                            <w:bottom w:val="none" w:sz="0" w:space="0" w:color="auto"/>
                            <w:right w:val="none" w:sz="0" w:space="0" w:color="auto"/>
                          </w:divBdr>
                          <w:divsChild>
                            <w:div w:id="310451826">
                              <w:marLeft w:val="0"/>
                              <w:marRight w:val="0"/>
                              <w:marTop w:val="0"/>
                              <w:marBottom w:val="0"/>
                              <w:divBdr>
                                <w:top w:val="none" w:sz="0" w:space="0" w:color="auto"/>
                                <w:left w:val="none" w:sz="0" w:space="0" w:color="auto"/>
                                <w:bottom w:val="none" w:sz="0" w:space="0" w:color="auto"/>
                                <w:right w:val="none" w:sz="0" w:space="0" w:color="auto"/>
                              </w:divBdr>
                            </w:div>
                          </w:divsChild>
                        </w:div>
                        <w:div w:id="414404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91768452">
          <w:marLeft w:val="0"/>
          <w:marRight w:val="0"/>
          <w:marTop w:val="0"/>
          <w:marBottom w:val="0"/>
          <w:divBdr>
            <w:top w:val="none" w:sz="0" w:space="0" w:color="auto"/>
            <w:left w:val="none" w:sz="0" w:space="0" w:color="auto"/>
            <w:bottom w:val="none" w:sz="0" w:space="0" w:color="auto"/>
            <w:right w:val="none" w:sz="0" w:space="0" w:color="auto"/>
          </w:divBdr>
          <w:divsChild>
            <w:div w:id="606667238">
              <w:marLeft w:val="0"/>
              <w:marRight w:val="0"/>
              <w:marTop w:val="0"/>
              <w:marBottom w:val="0"/>
              <w:divBdr>
                <w:top w:val="none" w:sz="0" w:space="0" w:color="auto"/>
                <w:left w:val="none" w:sz="0" w:space="0" w:color="auto"/>
                <w:bottom w:val="none" w:sz="0" w:space="0" w:color="auto"/>
                <w:right w:val="none" w:sz="0" w:space="0" w:color="auto"/>
              </w:divBdr>
              <w:divsChild>
                <w:div w:id="1146243161">
                  <w:marLeft w:val="480"/>
                  <w:marRight w:val="480"/>
                  <w:marTop w:val="0"/>
                  <w:marBottom w:val="0"/>
                  <w:divBdr>
                    <w:top w:val="none" w:sz="0" w:space="0" w:color="auto"/>
                    <w:left w:val="none" w:sz="0" w:space="0" w:color="auto"/>
                    <w:bottom w:val="none" w:sz="0" w:space="0" w:color="auto"/>
                    <w:right w:val="none" w:sz="0" w:space="0" w:color="auto"/>
                  </w:divBdr>
                  <w:divsChild>
                    <w:div w:id="1796943547">
                      <w:marLeft w:val="0"/>
                      <w:marRight w:val="0"/>
                      <w:marTop w:val="0"/>
                      <w:marBottom w:val="0"/>
                      <w:divBdr>
                        <w:top w:val="none" w:sz="0" w:space="0" w:color="auto"/>
                        <w:left w:val="none" w:sz="0" w:space="0" w:color="auto"/>
                        <w:bottom w:val="none" w:sz="0" w:space="0" w:color="auto"/>
                        <w:right w:val="none" w:sz="0" w:space="0" w:color="auto"/>
                      </w:divBdr>
                      <w:divsChild>
                        <w:div w:id="336344671">
                          <w:marLeft w:val="0"/>
                          <w:marRight w:val="0"/>
                          <w:marTop w:val="0"/>
                          <w:marBottom w:val="0"/>
                          <w:divBdr>
                            <w:top w:val="none" w:sz="0" w:space="0" w:color="auto"/>
                            <w:left w:val="none" w:sz="0" w:space="0" w:color="auto"/>
                            <w:bottom w:val="none" w:sz="0" w:space="0" w:color="auto"/>
                            <w:right w:val="none" w:sz="0" w:space="0" w:color="auto"/>
                          </w:divBdr>
                          <w:divsChild>
                            <w:div w:id="2023119345">
                              <w:marLeft w:val="0"/>
                              <w:marRight w:val="0"/>
                              <w:marTop w:val="0"/>
                              <w:marBottom w:val="0"/>
                              <w:divBdr>
                                <w:top w:val="none" w:sz="0" w:space="0" w:color="auto"/>
                                <w:left w:val="none" w:sz="0" w:space="0" w:color="auto"/>
                                <w:bottom w:val="none" w:sz="0" w:space="0" w:color="auto"/>
                                <w:right w:val="none" w:sz="0" w:space="0" w:color="auto"/>
                              </w:divBdr>
                              <w:divsChild>
                                <w:div w:id="1539851759">
                                  <w:marLeft w:val="285"/>
                                  <w:marRight w:val="0"/>
                                  <w:marTop w:val="0"/>
                                  <w:marBottom w:val="0"/>
                                  <w:divBdr>
                                    <w:top w:val="none" w:sz="0" w:space="0" w:color="auto"/>
                                    <w:left w:val="none" w:sz="0" w:space="0" w:color="auto"/>
                                    <w:bottom w:val="none" w:sz="0" w:space="0" w:color="auto"/>
                                    <w:right w:val="none" w:sz="0" w:space="0" w:color="auto"/>
                                  </w:divBdr>
                                  <w:divsChild>
                                    <w:div w:id="206450924">
                                      <w:marLeft w:val="0"/>
                                      <w:marRight w:val="450"/>
                                      <w:marTop w:val="0"/>
                                      <w:marBottom w:val="0"/>
                                      <w:divBdr>
                                        <w:top w:val="none" w:sz="0" w:space="0" w:color="auto"/>
                                        <w:left w:val="none" w:sz="0" w:space="0" w:color="auto"/>
                                        <w:bottom w:val="none" w:sz="0" w:space="0" w:color="auto"/>
                                        <w:right w:val="none" w:sz="0" w:space="0" w:color="auto"/>
                                      </w:divBdr>
                                    </w:div>
                                  </w:divsChild>
                                </w:div>
                                <w:div w:id="2097557280">
                                  <w:marLeft w:val="0"/>
                                  <w:marRight w:val="0"/>
                                  <w:marTop w:val="300"/>
                                  <w:marBottom w:val="0"/>
                                  <w:divBdr>
                                    <w:top w:val="none" w:sz="0" w:space="0" w:color="auto"/>
                                    <w:left w:val="none" w:sz="0" w:space="0" w:color="auto"/>
                                    <w:bottom w:val="none" w:sz="0" w:space="0" w:color="auto"/>
                                    <w:right w:val="none" w:sz="0" w:space="0" w:color="auto"/>
                                  </w:divBdr>
                                  <w:divsChild>
                                    <w:div w:id="330915326">
                                      <w:marLeft w:val="0"/>
                                      <w:marRight w:val="0"/>
                                      <w:marTop w:val="0"/>
                                      <w:marBottom w:val="0"/>
                                      <w:divBdr>
                                        <w:top w:val="none" w:sz="0" w:space="0" w:color="auto"/>
                                        <w:left w:val="none" w:sz="0" w:space="0" w:color="auto"/>
                                        <w:bottom w:val="none" w:sz="0" w:space="0" w:color="auto"/>
                                        <w:right w:val="none" w:sz="0" w:space="0" w:color="auto"/>
                                      </w:divBdr>
                                      <w:divsChild>
                                        <w:div w:id="20090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716777">
              <w:marLeft w:val="0"/>
              <w:marRight w:val="0"/>
              <w:marTop w:val="0"/>
              <w:marBottom w:val="0"/>
              <w:divBdr>
                <w:top w:val="none" w:sz="0" w:space="0" w:color="auto"/>
                <w:left w:val="none" w:sz="0" w:space="0" w:color="auto"/>
                <w:bottom w:val="none" w:sz="0" w:space="0" w:color="auto"/>
                <w:right w:val="none" w:sz="0" w:space="0" w:color="auto"/>
              </w:divBdr>
              <w:divsChild>
                <w:div w:id="1503932987">
                  <w:marLeft w:val="480"/>
                  <w:marRight w:val="480"/>
                  <w:marTop w:val="0"/>
                  <w:marBottom w:val="0"/>
                  <w:divBdr>
                    <w:top w:val="none" w:sz="0" w:space="0" w:color="auto"/>
                    <w:left w:val="none" w:sz="0" w:space="0" w:color="auto"/>
                    <w:bottom w:val="none" w:sz="0" w:space="0" w:color="auto"/>
                    <w:right w:val="none" w:sz="0" w:space="0" w:color="auto"/>
                  </w:divBdr>
                  <w:divsChild>
                    <w:div w:id="319041468">
                      <w:marLeft w:val="0"/>
                      <w:marRight w:val="0"/>
                      <w:marTop w:val="0"/>
                      <w:marBottom w:val="0"/>
                      <w:divBdr>
                        <w:top w:val="none" w:sz="0" w:space="0" w:color="auto"/>
                        <w:left w:val="none" w:sz="0" w:space="0" w:color="auto"/>
                        <w:bottom w:val="none" w:sz="0" w:space="0" w:color="auto"/>
                        <w:right w:val="none" w:sz="0" w:space="0" w:color="auto"/>
                      </w:divBdr>
                      <w:divsChild>
                        <w:div w:id="1181895312">
                          <w:marLeft w:val="0"/>
                          <w:marRight w:val="0"/>
                          <w:marTop w:val="0"/>
                          <w:marBottom w:val="0"/>
                          <w:divBdr>
                            <w:top w:val="none" w:sz="0" w:space="0" w:color="auto"/>
                            <w:left w:val="none" w:sz="0" w:space="0" w:color="auto"/>
                            <w:bottom w:val="none" w:sz="0" w:space="0" w:color="auto"/>
                            <w:right w:val="none" w:sz="0" w:space="0" w:color="auto"/>
                          </w:divBdr>
                          <w:divsChild>
                            <w:div w:id="988244214">
                              <w:marLeft w:val="0"/>
                              <w:marRight w:val="0"/>
                              <w:marTop w:val="0"/>
                              <w:marBottom w:val="0"/>
                              <w:divBdr>
                                <w:top w:val="none" w:sz="0" w:space="0" w:color="auto"/>
                                <w:left w:val="none" w:sz="0" w:space="0" w:color="auto"/>
                                <w:bottom w:val="none" w:sz="0" w:space="0" w:color="auto"/>
                                <w:right w:val="none" w:sz="0" w:space="0" w:color="auto"/>
                              </w:divBdr>
                              <w:divsChild>
                                <w:div w:id="458109076">
                                  <w:marLeft w:val="285"/>
                                  <w:marRight w:val="0"/>
                                  <w:marTop w:val="0"/>
                                  <w:marBottom w:val="0"/>
                                  <w:divBdr>
                                    <w:top w:val="none" w:sz="0" w:space="0" w:color="auto"/>
                                    <w:left w:val="none" w:sz="0" w:space="0" w:color="auto"/>
                                    <w:bottom w:val="none" w:sz="0" w:space="0" w:color="auto"/>
                                    <w:right w:val="none" w:sz="0" w:space="0" w:color="auto"/>
                                  </w:divBdr>
                                  <w:divsChild>
                                    <w:div w:id="1405378517">
                                      <w:marLeft w:val="0"/>
                                      <w:marRight w:val="450"/>
                                      <w:marTop w:val="0"/>
                                      <w:marBottom w:val="0"/>
                                      <w:divBdr>
                                        <w:top w:val="none" w:sz="0" w:space="0" w:color="auto"/>
                                        <w:left w:val="none" w:sz="0" w:space="0" w:color="auto"/>
                                        <w:bottom w:val="none" w:sz="0" w:space="0" w:color="auto"/>
                                        <w:right w:val="none" w:sz="0" w:space="0" w:color="auto"/>
                                      </w:divBdr>
                                    </w:div>
                                  </w:divsChild>
                                </w:div>
                                <w:div w:id="956376228">
                                  <w:marLeft w:val="0"/>
                                  <w:marRight w:val="0"/>
                                  <w:marTop w:val="300"/>
                                  <w:marBottom w:val="0"/>
                                  <w:divBdr>
                                    <w:top w:val="none" w:sz="0" w:space="0" w:color="auto"/>
                                    <w:left w:val="none" w:sz="0" w:space="0" w:color="auto"/>
                                    <w:bottom w:val="none" w:sz="0" w:space="0" w:color="auto"/>
                                    <w:right w:val="none" w:sz="0" w:space="0" w:color="auto"/>
                                  </w:divBdr>
                                  <w:divsChild>
                                    <w:div w:id="462500358">
                                      <w:marLeft w:val="0"/>
                                      <w:marRight w:val="0"/>
                                      <w:marTop w:val="0"/>
                                      <w:marBottom w:val="0"/>
                                      <w:divBdr>
                                        <w:top w:val="none" w:sz="0" w:space="0" w:color="auto"/>
                                        <w:left w:val="none" w:sz="0" w:space="0" w:color="auto"/>
                                        <w:bottom w:val="none" w:sz="0" w:space="0" w:color="auto"/>
                                        <w:right w:val="none" w:sz="0" w:space="0" w:color="auto"/>
                                      </w:divBdr>
                                      <w:divsChild>
                                        <w:div w:id="11687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23697">
              <w:marLeft w:val="0"/>
              <w:marRight w:val="0"/>
              <w:marTop w:val="0"/>
              <w:marBottom w:val="0"/>
              <w:divBdr>
                <w:top w:val="none" w:sz="0" w:space="0" w:color="auto"/>
                <w:left w:val="none" w:sz="0" w:space="0" w:color="auto"/>
                <w:bottom w:val="none" w:sz="0" w:space="0" w:color="auto"/>
                <w:right w:val="none" w:sz="0" w:space="0" w:color="auto"/>
              </w:divBdr>
              <w:divsChild>
                <w:div w:id="698966733">
                  <w:marLeft w:val="480"/>
                  <w:marRight w:val="480"/>
                  <w:marTop w:val="0"/>
                  <w:marBottom w:val="0"/>
                  <w:divBdr>
                    <w:top w:val="none" w:sz="0" w:space="0" w:color="auto"/>
                    <w:left w:val="none" w:sz="0" w:space="0" w:color="auto"/>
                    <w:bottom w:val="none" w:sz="0" w:space="0" w:color="auto"/>
                    <w:right w:val="none" w:sz="0" w:space="0" w:color="auto"/>
                  </w:divBdr>
                  <w:divsChild>
                    <w:div w:id="2066416211">
                      <w:marLeft w:val="0"/>
                      <w:marRight w:val="0"/>
                      <w:marTop w:val="0"/>
                      <w:marBottom w:val="0"/>
                      <w:divBdr>
                        <w:top w:val="none" w:sz="0" w:space="0" w:color="auto"/>
                        <w:left w:val="none" w:sz="0" w:space="0" w:color="auto"/>
                        <w:bottom w:val="none" w:sz="0" w:space="0" w:color="auto"/>
                        <w:right w:val="none" w:sz="0" w:space="0" w:color="auto"/>
                      </w:divBdr>
                      <w:divsChild>
                        <w:div w:id="707679264">
                          <w:marLeft w:val="0"/>
                          <w:marRight w:val="0"/>
                          <w:marTop w:val="0"/>
                          <w:marBottom w:val="0"/>
                          <w:divBdr>
                            <w:top w:val="none" w:sz="0" w:space="0" w:color="auto"/>
                            <w:left w:val="none" w:sz="0" w:space="0" w:color="auto"/>
                            <w:bottom w:val="none" w:sz="0" w:space="0" w:color="auto"/>
                            <w:right w:val="none" w:sz="0" w:space="0" w:color="auto"/>
                          </w:divBdr>
                          <w:divsChild>
                            <w:div w:id="1999917309">
                              <w:marLeft w:val="0"/>
                              <w:marRight w:val="0"/>
                              <w:marTop w:val="0"/>
                              <w:marBottom w:val="0"/>
                              <w:divBdr>
                                <w:top w:val="none" w:sz="0" w:space="0" w:color="auto"/>
                                <w:left w:val="none" w:sz="0" w:space="0" w:color="auto"/>
                                <w:bottom w:val="none" w:sz="0" w:space="0" w:color="auto"/>
                                <w:right w:val="none" w:sz="0" w:space="0" w:color="auto"/>
                              </w:divBdr>
                              <w:divsChild>
                                <w:div w:id="282468584">
                                  <w:marLeft w:val="285"/>
                                  <w:marRight w:val="0"/>
                                  <w:marTop w:val="0"/>
                                  <w:marBottom w:val="0"/>
                                  <w:divBdr>
                                    <w:top w:val="none" w:sz="0" w:space="0" w:color="auto"/>
                                    <w:left w:val="none" w:sz="0" w:space="0" w:color="auto"/>
                                    <w:bottom w:val="none" w:sz="0" w:space="0" w:color="auto"/>
                                    <w:right w:val="none" w:sz="0" w:space="0" w:color="auto"/>
                                  </w:divBdr>
                                  <w:divsChild>
                                    <w:div w:id="55931679">
                                      <w:marLeft w:val="0"/>
                                      <w:marRight w:val="450"/>
                                      <w:marTop w:val="0"/>
                                      <w:marBottom w:val="0"/>
                                      <w:divBdr>
                                        <w:top w:val="none" w:sz="0" w:space="0" w:color="auto"/>
                                        <w:left w:val="none" w:sz="0" w:space="0" w:color="auto"/>
                                        <w:bottom w:val="none" w:sz="0" w:space="0" w:color="auto"/>
                                        <w:right w:val="none" w:sz="0" w:space="0" w:color="auto"/>
                                      </w:divBdr>
                                    </w:div>
                                  </w:divsChild>
                                </w:div>
                                <w:div w:id="132255334">
                                  <w:marLeft w:val="0"/>
                                  <w:marRight w:val="0"/>
                                  <w:marTop w:val="300"/>
                                  <w:marBottom w:val="0"/>
                                  <w:divBdr>
                                    <w:top w:val="none" w:sz="0" w:space="0" w:color="auto"/>
                                    <w:left w:val="none" w:sz="0" w:space="0" w:color="auto"/>
                                    <w:bottom w:val="none" w:sz="0" w:space="0" w:color="auto"/>
                                    <w:right w:val="none" w:sz="0" w:space="0" w:color="auto"/>
                                  </w:divBdr>
                                  <w:divsChild>
                                    <w:div w:id="267124899">
                                      <w:marLeft w:val="0"/>
                                      <w:marRight w:val="0"/>
                                      <w:marTop w:val="0"/>
                                      <w:marBottom w:val="0"/>
                                      <w:divBdr>
                                        <w:top w:val="none" w:sz="0" w:space="0" w:color="auto"/>
                                        <w:left w:val="none" w:sz="0" w:space="0" w:color="auto"/>
                                        <w:bottom w:val="none" w:sz="0" w:space="0" w:color="auto"/>
                                        <w:right w:val="none" w:sz="0" w:space="0" w:color="auto"/>
                                      </w:divBdr>
                                      <w:divsChild>
                                        <w:div w:id="742726769">
                                          <w:marLeft w:val="0"/>
                                          <w:marRight w:val="0"/>
                                          <w:marTop w:val="0"/>
                                          <w:marBottom w:val="0"/>
                                          <w:divBdr>
                                            <w:top w:val="none" w:sz="0" w:space="0" w:color="auto"/>
                                            <w:left w:val="none" w:sz="0" w:space="0" w:color="auto"/>
                                            <w:bottom w:val="none" w:sz="0" w:space="0" w:color="auto"/>
                                            <w:right w:val="none" w:sz="0" w:space="0" w:color="auto"/>
                                          </w:divBdr>
                                          <w:divsChild>
                                            <w:div w:id="1799452791">
                                              <w:marLeft w:val="0"/>
                                              <w:marRight w:val="0"/>
                                              <w:marTop w:val="0"/>
                                              <w:marBottom w:val="0"/>
                                              <w:divBdr>
                                                <w:top w:val="none" w:sz="0" w:space="0" w:color="auto"/>
                                                <w:left w:val="none" w:sz="0" w:space="0" w:color="auto"/>
                                                <w:bottom w:val="none" w:sz="0" w:space="0" w:color="auto"/>
                                                <w:right w:val="none" w:sz="0" w:space="0" w:color="auto"/>
                                              </w:divBdr>
                                            </w:div>
                                          </w:divsChild>
                                        </w:div>
                                        <w:div w:id="531305739">
                                          <w:marLeft w:val="0"/>
                                          <w:marRight w:val="0"/>
                                          <w:marTop w:val="0"/>
                                          <w:marBottom w:val="0"/>
                                          <w:divBdr>
                                            <w:top w:val="none" w:sz="0" w:space="0" w:color="auto"/>
                                            <w:left w:val="none" w:sz="0" w:space="0" w:color="auto"/>
                                            <w:bottom w:val="none" w:sz="0" w:space="0" w:color="auto"/>
                                            <w:right w:val="none" w:sz="0" w:space="0" w:color="auto"/>
                                          </w:divBdr>
                                          <w:divsChild>
                                            <w:div w:id="1026105654">
                                              <w:marLeft w:val="0"/>
                                              <w:marRight w:val="0"/>
                                              <w:marTop w:val="0"/>
                                              <w:marBottom w:val="0"/>
                                              <w:divBdr>
                                                <w:top w:val="none" w:sz="0" w:space="0" w:color="auto"/>
                                                <w:left w:val="none" w:sz="0" w:space="0" w:color="auto"/>
                                                <w:bottom w:val="none" w:sz="0" w:space="0" w:color="auto"/>
                                                <w:right w:val="none" w:sz="0" w:space="0" w:color="auto"/>
                                              </w:divBdr>
                                            </w:div>
                                          </w:divsChild>
                                        </w:div>
                                        <w:div w:id="976645085">
                                          <w:marLeft w:val="0"/>
                                          <w:marRight w:val="0"/>
                                          <w:marTop w:val="0"/>
                                          <w:marBottom w:val="0"/>
                                          <w:divBdr>
                                            <w:top w:val="none" w:sz="0" w:space="0" w:color="auto"/>
                                            <w:left w:val="none" w:sz="0" w:space="0" w:color="auto"/>
                                            <w:bottom w:val="none" w:sz="0" w:space="0" w:color="auto"/>
                                            <w:right w:val="none" w:sz="0" w:space="0" w:color="auto"/>
                                          </w:divBdr>
                                          <w:divsChild>
                                            <w:div w:id="1249581710">
                                              <w:marLeft w:val="0"/>
                                              <w:marRight w:val="0"/>
                                              <w:marTop w:val="0"/>
                                              <w:marBottom w:val="0"/>
                                              <w:divBdr>
                                                <w:top w:val="none" w:sz="0" w:space="0" w:color="auto"/>
                                                <w:left w:val="none" w:sz="0" w:space="0" w:color="auto"/>
                                                <w:bottom w:val="none" w:sz="0" w:space="0" w:color="auto"/>
                                                <w:right w:val="none" w:sz="0" w:space="0" w:color="auto"/>
                                              </w:divBdr>
                                            </w:div>
                                          </w:divsChild>
                                        </w:div>
                                        <w:div w:id="1992632978">
                                          <w:marLeft w:val="0"/>
                                          <w:marRight w:val="0"/>
                                          <w:marTop w:val="0"/>
                                          <w:marBottom w:val="0"/>
                                          <w:divBdr>
                                            <w:top w:val="none" w:sz="0" w:space="0" w:color="auto"/>
                                            <w:left w:val="none" w:sz="0" w:space="0" w:color="auto"/>
                                            <w:bottom w:val="none" w:sz="0" w:space="0" w:color="auto"/>
                                            <w:right w:val="none" w:sz="0" w:space="0" w:color="auto"/>
                                          </w:divBdr>
                                          <w:divsChild>
                                            <w:div w:id="944120300">
                                              <w:marLeft w:val="0"/>
                                              <w:marRight w:val="0"/>
                                              <w:marTop w:val="0"/>
                                              <w:marBottom w:val="0"/>
                                              <w:divBdr>
                                                <w:top w:val="none" w:sz="0" w:space="0" w:color="auto"/>
                                                <w:left w:val="none" w:sz="0" w:space="0" w:color="auto"/>
                                                <w:bottom w:val="none" w:sz="0" w:space="0" w:color="auto"/>
                                                <w:right w:val="none" w:sz="0" w:space="0" w:color="auto"/>
                                              </w:divBdr>
                                            </w:div>
                                          </w:divsChild>
                                        </w:div>
                                        <w:div w:id="988752081">
                                          <w:marLeft w:val="0"/>
                                          <w:marRight w:val="0"/>
                                          <w:marTop w:val="0"/>
                                          <w:marBottom w:val="0"/>
                                          <w:divBdr>
                                            <w:top w:val="none" w:sz="0" w:space="0" w:color="auto"/>
                                            <w:left w:val="none" w:sz="0" w:space="0" w:color="auto"/>
                                            <w:bottom w:val="none" w:sz="0" w:space="0" w:color="auto"/>
                                            <w:right w:val="none" w:sz="0" w:space="0" w:color="auto"/>
                                          </w:divBdr>
                                          <w:divsChild>
                                            <w:div w:id="919102282">
                                              <w:marLeft w:val="0"/>
                                              <w:marRight w:val="0"/>
                                              <w:marTop w:val="0"/>
                                              <w:marBottom w:val="0"/>
                                              <w:divBdr>
                                                <w:top w:val="none" w:sz="0" w:space="0" w:color="auto"/>
                                                <w:left w:val="none" w:sz="0" w:space="0" w:color="auto"/>
                                                <w:bottom w:val="none" w:sz="0" w:space="0" w:color="auto"/>
                                                <w:right w:val="none" w:sz="0" w:space="0" w:color="auto"/>
                                              </w:divBdr>
                                            </w:div>
                                          </w:divsChild>
                                        </w:div>
                                        <w:div w:id="1495149527">
                                          <w:marLeft w:val="0"/>
                                          <w:marRight w:val="0"/>
                                          <w:marTop w:val="0"/>
                                          <w:marBottom w:val="0"/>
                                          <w:divBdr>
                                            <w:top w:val="none" w:sz="0" w:space="0" w:color="auto"/>
                                            <w:left w:val="none" w:sz="0" w:space="0" w:color="auto"/>
                                            <w:bottom w:val="none" w:sz="0" w:space="0" w:color="auto"/>
                                            <w:right w:val="none" w:sz="0" w:space="0" w:color="auto"/>
                                          </w:divBdr>
                                          <w:divsChild>
                                            <w:div w:id="1830245744">
                                              <w:marLeft w:val="0"/>
                                              <w:marRight w:val="0"/>
                                              <w:marTop w:val="0"/>
                                              <w:marBottom w:val="0"/>
                                              <w:divBdr>
                                                <w:top w:val="none" w:sz="0" w:space="0" w:color="auto"/>
                                                <w:left w:val="none" w:sz="0" w:space="0" w:color="auto"/>
                                                <w:bottom w:val="none" w:sz="0" w:space="0" w:color="auto"/>
                                                <w:right w:val="none" w:sz="0" w:space="0" w:color="auto"/>
                                              </w:divBdr>
                                            </w:div>
                                          </w:divsChild>
                                        </w:div>
                                        <w:div w:id="64226559">
                                          <w:marLeft w:val="0"/>
                                          <w:marRight w:val="0"/>
                                          <w:marTop w:val="0"/>
                                          <w:marBottom w:val="0"/>
                                          <w:divBdr>
                                            <w:top w:val="none" w:sz="0" w:space="0" w:color="auto"/>
                                            <w:left w:val="none" w:sz="0" w:space="0" w:color="auto"/>
                                            <w:bottom w:val="none" w:sz="0" w:space="0" w:color="auto"/>
                                            <w:right w:val="none" w:sz="0" w:space="0" w:color="auto"/>
                                          </w:divBdr>
                                          <w:divsChild>
                                            <w:div w:id="1500584441">
                                              <w:marLeft w:val="0"/>
                                              <w:marRight w:val="0"/>
                                              <w:marTop w:val="0"/>
                                              <w:marBottom w:val="0"/>
                                              <w:divBdr>
                                                <w:top w:val="none" w:sz="0" w:space="0" w:color="auto"/>
                                                <w:left w:val="none" w:sz="0" w:space="0" w:color="auto"/>
                                                <w:bottom w:val="none" w:sz="0" w:space="0" w:color="auto"/>
                                                <w:right w:val="none" w:sz="0" w:space="0" w:color="auto"/>
                                              </w:divBdr>
                                            </w:div>
                                          </w:divsChild>
                                        </w:div>
                                        <w:div w:id="1598831335">
                                          <w:marLeft w:val="0"/>
                                          <w:marRight w:val="0"/>
                                          <w:marTop w:val="0"/>
                                          <w:marBottom w:val="0"/>
                                          <w:divBdr>
                                            <w:top w:val="none" w:sz="0" w:space="0" w:color="auto"/>
                                            <w:left w:val="none" w:sz="0" w:space="0" w:color="auto"/>
                                            <w:bottom w:val="none" w:sz="0" w:space="0" w:color="auto"/>
                                            <w:right w:val="none" w:sz="0" w:space="0" w:color="auto"/>
                                          </w:divBdr>
                                          <w:divsChild>
                                            <w:div w:id="776679546">
                                              <w:marLeft w:val="0"/>
                                              <w:marRight w:val="0"/>
                                              <w:marTop w:val="0"/>
                                              <w:marBottom w:val="0"/>
                                              <w:divBdr>
                                                <w:top w:val="none" w:sz="0" w:space="0" w:color="auto"/>
                                                <w:left w:val="none" w:sz="0" w:space="0" w:color="auto"/>
                                                <w:bottom w:val="none" w:sz="0" w:space="0" w:color="auto"/>
                                                <w:right w:val="none" w:sz="0" w:space="0" w:color="auto"/>
                                              </w:divBdr>
                                            </w:div>
                                          </w:divsChild>
                                        </w:div>
                                        <w:div w:id="115804722">
                                          <w:marLeft w:val="0"/>
                                          <w:marRight w:val="0"/>
                                          <w:marTop w:val="0"/>
                                          <w:marBottom w:val="0"/>
                                          <w:divBdr>
                                            <w:top w:val="none" w:sz="0" w:space="0" w:color="auto"/>
                                            <w:left w:val="none" w:sz="0" w:space="0" w:color="auto"/>
                                            <w:bottom w:val="none" w:sz="0" w:space="0" w:color="auto"/>
                                            <w:right w:val="none" w:sz="0" w:space="0" w:color="auto"/>
                                          </w:divBdr>
                                          <w:divsChild>
                                            <w:div w:id="983435762">
                                              <w:marLeft w:val="0"/>
                                              <w:marRight w:val="0"/>
                                              <w:marTop w:val="0"/>
                                              <w:marBottom w:val="0"/>
                                              <w:divBdr>
                                                <w:top w:val="none" w:sz="0" w:space="0" w:color="auto"/>
                                                <w:left w:val="none" w:sz="0" w:space="0" w:color="auto"/>
                                                <w:bottom w:val="none" w:sz="0" w:space="0" w:color="auto"/>
                                                <w:right w:val="none" w:sz="0" w:space="0" w:color="auto"/>
                                              </w:divBdr>
                                            </w:div>
                                          </w:divsChild>
                                        </w:div>
                                        <w:div w:id="822047985">
                                          <w:marLeft w:val="0"/>
                                          <w:marRight w:val="0"/>
                                          <w:marTop w:val="0"/>
                                          <w:marBottom w:val="0"/>
                                          <w:divBdr>
                                            <w:top w:val="none" w:sz="0" w:space="0" w:color="auto"/>
                                            <w:left w:val="none" w:sz="0" w:space="0" w:color="auto"/>
                                            <w:bottom w:val="none" w:sz="0" w:space="0" w:color="auto"/>
                                            <w:right w:val="none" w:sz="0" w:space="0" w:color="auto"/>
                                          </w:divBdr>
                                          <w:divsChild>
                                            <w:div w:id="950432537">
                                              <w:marLeft w:val="0"/>
                                              <w:marRight w:val="0"/>
                                              <w:marTop w:val="0"/>
                                              <w:marBottom w:val="0"/>
                                              <w:divBdr>
                                                <w:top w:val="none" w:sz="0" w:space="0" w:color="auto"/>
                                                <w:left w:val="none" w:sz="0" w:space="0" w:color="auto"/>
                                                <w:bottom w:val="none" w:sz="0" w:space="0" w:color="auto"/>
                                                <w:right w:val="none" w:sz="0" w:space="0" w:color="auto"/>
                                              </w:divBdr>
                                            </w:div>
                                          </w:divsChild>
                                        </w:div>
                                        <w:div w:id="475948542">
                                          <w:marLeft w:val="0"/>
                                          <w:marRight w:val="0"/>
                                          <w:marTop w:val="0"/>
                                          <w:marBottom w:val="0"/>
                                          <w:divBdr>
                                            <w:top w:val="none" w:sz="0" w:space="0" w:color="auto"/>
                                            <w:left w:val="none" w:sz="0" w:space="0" w:color="auto"/>
                                            <w:bottom w:val="none" w:sz="0" w:space="0" w:color="auto"/>
                                            <w:right w:val="none" w:sz="0" w:space="0" w:color="auto"/>
                                          </w:divBdr>
                                          <w:divsChild>
                                            <w:div w:id="1579439724">
                                              <w:marLeft w:val="0"/>
                                              <w:marRight w:val="0"/>
                                              <w:marTop w:val="0"/>
                                              <w:marBottom w:val="0"/>
                                              <w:divBdr>
                                                <w:top w:val="none" w:sz="0" w:space="0" w:color="auto"/>
                                                <w:left w:val="none" w:sz="0" w:space="0" w:color="auto"/>
                                                <w:bottom w:val="none" w:sz="0" w:space="0" w:color="auto"/>
                                                <w:right w:val="none" w:sz="0" w:space="0" w:color="auto"/>
                                              </w:divBdr>
                                            </w:div>
                                          </w:divsChild>
                                        </w:div>
                                        <w:div w:id="1181699163">
                                          <w:marLeft w:val="0"/>
                                          <w:marRight w:val="0"/>
                                          <w:marTop w:val="0"/>
                                          <w:marBottom w:val="0"/>
                                          <w:divBdr>
                                            <w:top w:val="none" w:sz="0" w:space="0" w:color="auto"/>
                                            <w:left w:val="none" w:sz="0" w:space="0" w:color="auto"/>
                                            <w:bottom w:val="none" w:sz="0" w:space="0" w:color="auto"/>
                                            <w:right w:val="none" w:sz="0" w:space="0" w:color="auto"/>
                                          </w:divBdr>
                                          <w:divsChild>
                                            <w:div w:id="1870872806">
                                              <w:marLeft w:val="0"/>
                                              <w:marRight w:val="0"/>
                                              <w:marTop w:val="0"/>
                                              <w:marBottom w:val="0"/>
                                              <w:divBdr>
                                                <w:top w:val="none" w:sz="0" w:space="0" w:color="auto"/>
                                                <w:left w:val="none" w:sz="0" w:space="0" w:color="auto"/>
                                                <w:bottom w:val="none" w:sz="0" w:space="0" w:color="auto"/>
                                                <w:right w:val="none" w:sz="0" w:space="0" w:color="auto"/>
                                              </w:divBdr>
                                            </w:div>
                                          </w:divsChild>
                                        </w:div>
                                        <w:div w:id="588007880">
                                          <w:marLeft w:val="0"/>
                                          <w:marRight w:val="0"/>
                                          <w:marTop w:val="0"/>
                                          <w:marBottom w:val="0"/>
                                          <w:divBdr>
                                            <w:top w:val="none" w:sz="0" w:space="0" w:color="auto"/>
                                            <w:left w:val="none" w:sz="0" w:space="0" w:color="auto"/>
                                            <w:bottom w:val="none" w:sz="0" w:space="0" w:color="auto"/>
                                            <w:right w:val="none" w:sz="0" w:space="0" w:color="auto"/>
                                          </w:divBdr>
                                          <w:divsChild>
                                            <w:div w:id="1724402557">
                                              <w:marLeft w:val="0"/>
                                              <w:marRight w:val="0"/>
                                              <w:marTop w:val="0"/>
                                              <w:marBottom w:val="0"/>
                                              <w:divBdr>
                                                <w:top w:val="none" w:sz="0" w:space="0" w:color="auto"/>
                                                <w:left w:val="none" w:sz="0" w:space="0" w:color="auto"/>
                                                <w:bottom w:val="none" w:sz="0" w:space="0" w:color="auto"/>
                                                <w:right w:val="none" w:sz="0" w:space="0" w:color="auto"/>
                                              </w:divBdr>
                                            </w:div>
                                          </w:divsChild>
                                        </w:div>
                                        <w:div w:id="2130121662">
                                          <w:marLeft w:val="0"/>
                                          <w:marRight w:val="0"/>
                                          <w:marTop w:val="0"/>
                                          <w:marBottom w:val="0"/>
                                          <w:divBdr>
                                            <w:top w:val="none" w:sz="0" w:space="0" w:color="auto"/>
                                            <w:left w:val="none" w:sz="0" w:space="0" w:color="auto"/>
                                            <w:bottom w:val="none" w:sz="0" w:space="0" w:color="auto"/>
                                            <w:right w:val="none" w:sz="0" w:space="0" w:color="auto"/>
                                          </w:divBdr>
                                          <w:divsChild>
                                            <w:div w:id="5109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19344">
              <w:marLeft w:val="0"/>
              <w:marRight w:val="0"/>
              <w:marTop w:val="0"/>
              <w:marBottom w:val="0"/>
              <w:divBdr>
                <w:top w:val="none" w:sz="0" w:space="0" w:color="auto"/>
                <w:left w:val="none" w:sz="0" w:space="0" w:color="auto"/>
                <w:bottom w:val="none" w:sz="0" w:space="0" w:color="auto"/>
                <w:right w:val="none" w:sz="0" w:space="0" w:color="auto"/>
              </w:divBdr>
              <w:divsChild>
                <w:div w:id="222328825">
                  <w:marLeft w:val="480"/>
                  <w:marRight w:val="480"/>
                  <w:marTop w:val="0"/>
                  <w:marBottom w:val="0"/>
                  <w:divBdr>
                    <w:top w:val="none" w:sz="0" w:space="0" w:color="auto"/>
                    <w:left w:val="none" w:sz="0" w:space="0" w:color="auto"/>
                    <w:bottom w:val="none" w:sz="0" w:space="0" w:color="auto"/>
                    <w:right w:val="none" w:sz="0" w:space="0" w:color="auto"/>
                  </w:divBdr>
                  <w:divsChild>
                    <w:div w:id="702905560">
                      <w:marLeft w:val="0"/>
                      <w:marRight w:val="0"/>
                      <w:marTop w:val="0"/>
                      <w:marBottom w:val="0"/>
                      <w:divBdr>
                        <w:top w:val="none" w:sz="0" w:space="0" w:color="auto"/>
                        <w:left w:val="none" w:sz="0" w:space="0" w:color="auto"/>
                        <w:bottom w:val="none" w:sz="0" w:space="0" w:color="auto"/>
                        <w:right w:val="none" w:sz="0" w:space="0" w:color="auto"/>
                      </w:divBdr>
                      <w:divsChild>
                        <w:div w:id="1236017249">
                          <w:marLeft w:val="0"/>
                          <w:marRight w:val="0"/>
                          <w:marTop w:val="0"/>
                          <w:marBottom w:val="0"/>
                          <w:divBdr>
                            <w:top w:val="none" w:sz="0" w:space="0" w:color="auto"/>
                            <w:left w:val="none" w:sz="0" w:space="0" w:color="auto"/>
                            <w:bottom w:val="none" w:sz="0" w:space="0" w:color="auto"/>
                            <w:right w:val="none" w:sz="0" w:space="0" w:color="auto"/>
                          </w:divBdr>
                          <w:divsChild>
                            <w:div w:id="740372325">
                              <w:marLeft w:val="0"/>
                              <w:marRight w:val="0"/>
                              <w:marTop w:val="0"/>
                              <w:marBottom w:val="0"/>
                              <w:divBdr>
                                <w:top w:val="none" w:sz="0" w:space="0" w:color="auto"/>
                                <w:left w:val="none" w:sz="0" w:space="0" w:color="auto"/>
                                <w:bottom w:val="none" w:sz="0" w:space="0" w:color="auto"/>
                                <w:right w:val="none" w:sz="0" w:space="0" w:color="auto"/>
                              </w:divBdr>
                              <w:divsChild>
                                <w:div w:id="944577106">
                                  <w:marLeft w:val="285"/>
                                  <w:marRight w:val="0"/>
                                  <w:marTop w:val="0"/>
                                  <w:marBottom w:val="0"/>
                                  <w:divBdr>
                                    <w:top w:val="none" w:sz="0" w:space="0" w:color="auto"/>
                                    <w:left w:val="none" w:sz="0" w:space="0" w:color="auto"/>
                                    <w:bottom w:val="none" w:sz="0" w:space="0" w:color="auto"/>
                                    <w:right w:val="none" w:sz="0" w:space="0" w:color="auto"/>
                                  </w:divBdr>
                                  <w:divsChild>
                                    <w:div w:id="1779519308">
                                      <w:marLeft w:val="0"/>
                                      <w:marRight w:val="450"/>
                                      <w:marTop w:val="0"/>
                                      <w:marBottom w:val="0"/>
                                      <w:divBdr>
                                        <w:top w:val="none" w:sz="0" w:space="0" w:color="auto"/>
                                        <w:left w:val="none" w:sz="0" w:space="0" w:color="auto"/>
                                        <w:bottom w:val="none" w:sz="0" w:space="0" w:color="auto"/>
                                        <w:right w:val="none" w:sz="0" w:space="0" w:color="auto"/>
                                      </w:divBdr>
                                    </w:div>
                                  </w:divsChild>
                                </w:div>
                                <w:div w:id="2067487474">
                                  <w:marLeft w:val="0"/>
                                  <w:marRight w:val="0"/>
                                  <w:marTop w:val="300"/>
                                  <w:marBottom w:val="0"/>
                                  <w:divBdr>
                                    <w:top w:val="none" w:sz="0" w:space="0" w:color="auto"/>
                                    <w:left w:val="none" w:sz="0" w:space="0" w:color="auto"/>
                                    <w:bottom w:val="none" w:sz="0" w:space="0" w:color="auto"/>
                                    <w:right w:val="none" w:sz="0" w:space="0" w:color="auto"/>
                                  </w:divBdr>
                                  <w:divsChild>
                                    <w:div w:id="890002215">
                                      <w:marLeft w:val="0"/>
                                      <w:marRight w:val="0"/>
                                      <w:marTop w:val="0"/>
                                      <w:marBottom w:val="0"/>
                                      <w:divBdr>
                                        <w:top w:val="none" w:sz="0" w:space="0" w:color="auto"/>
                                        <w:left w:val="none" w:sz="0" w:space="0" w:color="auto"/>
                                        <w:bottom w:val="none" w:sz="0" w:space="0" w:color="auto"/>
                                        <w:right w:val="none" w:sz="0" w:space="0" w:color="auto"/>
                                      </w:divBdr>
                                      <w:divsChild>
                                        <w:div w:id="464781833">
                                          <w:marLeft w:val="0"/>
                                          <w:marRight w:val="0"/>
                                          <w:marTop w:val="0"/>
                                          <w:marBottom w:val="0"/>
                                          <w:divBdr>
                                            <w:top w:val="none" w:sz="0" w:space="0" w:color="auto"/>
                                            <w:left w:val="none" w:sz="0" w:space="0" w:color="auto"/>
                                            <w:bottom w:val="none" w:sz="0" w:space="0" w:color="auto"/>
                                            <w:right w:val="none" w:sz="0" w:space="0" w:color="auto"/>
                                          </w:divBdr>
                                          <w:divsChild>
                                            <w:div w:id="1281719048">
                                              <w:marLeft w:val="0"/>
                                              <w:marRight w:val="0"/>
                                              <w:marTop w:val="0"/>
                                              <w:marBottom w:val="0"/>
                                              <w:divBdr>
                                                <w:top w:val="none" w:sz="0" w:space="0" w:color="auto"/>
                                                <w:left w:val="none" w:sz="0" w:space="0" w:color="auto"/>
                                                <w:bottom w:val="none" w:sz="0" w:space="0" w:color="auto"/>
                                                <w:right w:val="none" w:sz="0" w:space="0" w:color="auto"/>
                                              </w:divBdr>
                                            </w:div>
                                          </w:divsChild>
                                        </w:div>
                                        <w:div w:id="258755497">
                                          <w:marLeft w:val="0"/>
                                          <w:marRight w:val="0"/>
                                          <w:marTop w:val="0"/>
                                          <w:marBottom w:val="0"/>
                                          <w:divBdr>
                                            <w:top w:val="none" w:sz="0" w:space="0" w:color="auto"/>
                                            <w:left w:val="none" w:sz="0" w:space="0" w:color="auto"/>
                                            <w:bottom w:val="none" w:sz="0" w:space="0" w:color="auto"/>
                                            <w:right w:val="none" w:sz="0" w:space="0" w:color="auto"/>
                                          </w:divBdr>
                                          <w:divsChild>
                                            <w:div w:id="167672317">
                                              <w:marLeft w:val="0"/>
                                              <w:marRight w:val="0"/>
                                              <w:marTop w:val="0"/>
                                              <w:marBottom w:val="0"/>
                                              <w:divBdr>
                                                <w:top w:val="none" w:sz="0" w:space="0" w:color="auto"/>
                                                <w:left w:val="none" w:sz="0" w:space="0" w:color="auto"/>
                                                <w:bottom w:val="none" w:sz="0" w:space="0" w:color="auto"/>
                                                <w:right w:val="none" w:sz="0" w:space="0" w:color="auto"/>
                                              </w:divBdr>
                                            </w:div>
                                          </w:divsChild>
                                        </w:div>
                                        <w:div w:id="1041902065">
                                          <w:marLeft w:val="0"/>
                                          <w:marRight w:val="0"/>
                                          <w:marTop w:val="0"/>
                                          <w:marBottom w:val="0"/>
                                          <w:divBdr>
                                            <w:top w:val="none" w:sz="0" w:space="0" w:color="auto"/>
                                            <w:left w:val="none" w:sz="0" w:space="0" w:color="auto"/>
                                            <w:bottom w:val="none" w:sz="0" w:space="0" w:color="auto"/>
                                            <w:right w:val="none" w:sz="0" w:space="0" w:color="auto"/>
                                          </w:divBdr>
                                          <w:divsChild>
                                            <w:div w:id="755131898">
                                              <w:marLeft w:val="0"/>
                                              <w:marRight w:val="0"/>
                                              <w:marTop w:val="0"/>
                                              <w:marBottom w:val="0"/>
                                              <w:divBdr>
                                                <w:top w:val="none" w:sz="0" w:space="0" w:color="auto"/>
                                                <w:left w:val="none" w:sz="0" w:space="0" w:color="auto"/>
                                                <w:bottom w:val="none" w:sz="0" w:space="0" w:color="auto"/>
                                                <w:right w:val="none" w:sz="0" w:space="0" w:color="auto"/>
                                              </w:divBdr>
                                            </w:div>
                                          </w:divsChild>
                                        </w:div>
                                        <w:div w:id="1396313325">
                                          <w:marLeft w:val="0"/>
                                          <w:marRight w:val="0"/>
                                          <w:marTop w:val="0"/>
                                          <w:marBottom w:val="0"/>
                                          <w:divBdr>
                                            <w:top w:val="none" w:sz="0" w:space="0" w:color="auto"/>
                                            <w:left w:val="none" w:sz="0" w:space="0" w:color="auto"/>
                                            <w:bottom w:val="none" w:sz="0" w:space="0" w:color="auto"/>
                                            <w:right w:val="none" w:sz="0" w:space="0" w:color="auto"/>
                                          </w:divBdr>
                                          <w:divsChild>
                                            <w:div w:id="389425470">
                                              <w:marLeft w:val="0"/>
                                              <w:marRight w:val="0"/>
                                              <w:marTop w:val="0"/>
                                              <w:marBottom w:val="0"/>
                                              <w:divBdr>
                                                <w:top w:val="none" w:sz="0" w:space="0" w:color="auto"/>
                                                <w:left w:val="none" w:sz="0" w:space="0" w:color="auto"/>
                                                <w:bottom w:val="none" w:sz="0" w:space="0" w:color="auto"/>
                                                <w:right w:val="none" w:sz="0" w:space="0" w:color="auto"/>
                                              </w:divBdr>
                                            </w:div>
                                          </w:divsChild>
                                        </w:div>
                                        <w:div w:id="1439838485">
                                          <w:marLeft w:val="0"/>
                                          <w:marRight w:val="0"/>
                                          <w:marTop w:val="0"/>
                                          <w:marBottom w:val="0"/>
                                          <w:divBdr>
                                            <w:top w:val="none" w:sz="0" w:space="0" w:color="auto"/>
                                            <w:left w:val="none" w:sz="0" w:space="0" w:color="auto"/>
                                            <w:bottom w:val="none" w:sz="0" w:space="0" w:color="auto"/>
                                            <w:right w:val="none" w:sz="0" w:space="0" w:color="auto"/>
                                          </w:divBdr>
                                          <w:divsChild>
                                            <w:div w:id="1581671510">
                                              <w:marLeft w:val="0"/>
                                              <w:marRight w:val="0"/>
                                              <w:marTop w:val="0"/>
                                              <w:marBottom w:val="0"/>
                                              <w:divBdr>
                                                <w:top w:val="none" w:sz="0" w:space="0" w:color="auto"/>
                                                <w:left w:val="none" w:sz="0" w:space="0" w:color="auto"/>
                                                <w:bottom w:val="none" w:sz="0" w:space="0" w:color="auto"/>
                                                <w:right w:val="none" w:sz="0" w:space="0" w:color="auto"/>
                                              </w:divBdr>
                                            </w:div>
                                          </w:divsChild>
                                        </w:div>
                                        <w:div w:id="1858889025">
                                          <w:marLeft w:val="0"/>
                                          <w:marRight w:val="0"/>
                                          <w:marTop w:val="0"/>
                                          <w:marBottom w:val="0"/>
                                          <w:divBdr>
                                            <w:top w:val="none" w:sz="0" w:space="0" w:color="auto"/>
                                            <w:left w:val="none" w:sz="0" w:space="0" w:color="auto"/>
                                            <w:bottom w:val="none" w:sz="0" w:space="0" w:color="auto"/>
                                            <w:right w:val="none" w:sz="0" w:space="0" w:color="auto"/>
                                          </w:divBdr>
                                          <w:divsChild>
                                            <w:div w:id="24406760">
                                              <w:marLeft w:val="0"/>
                                              <w:marRight w:val="0"/>
                                              <w:marTop w:val="0"/>
                                              <w:marBottom w:val="0"/>
                                              <w:divBdr>
                                                <w:top w:val="none" w:sz="0" w:space="0" w:color="auto"/>
                                                <w:left w:val="none" w:sz="0" w:space="0" w:color="auto"/>
                                                <w:bottom w:val="none" w:sz="0" w:space="0" w:color="auto"/>
                                                <w:right w:val="none" w:sz="0" w:space="0" w:color="auto"/>
                                              </w:divBdr>
                                            </w:div>
                                          </w:divsChild>
                                        </w:div>
                                        <w:div w:id="669720860">
                                          <w:marLeft w:val="0"/>
                                          <w:marRight w:val="0"/>
                                          <w:marTop w:val="0"/>
                                          <w:marBottom w:val="0"/>
                                          <w:divBdr>
                                            <w:top w:val="none" w:sz="0" w:space="0" w:color="auto"/>
                                            <w:left w:val="none" w:sz="0" w:space="0" w:color="auto"/>
                                            <w:bottom w:val="none" w:sz="0" w:space="0" w:color="auto"/>
                                            <w:right w:val="none" w:sz="0" w:space="0" w:color="auto"/>
                                          </w:divBdr>
                                          <w:divsChild>
                                            <w:div w:id="196548360">
                                              <w:marLeft w:val="0"/>
                                              <w:marRight w:val="0"/>
                                              <w:marTop w:val="0"/>
                                              <w:marBottom w:val="0"/>
                                              <w:divBdr>
                                                <w:top w:val="none" w:sz="0" w:space="0" w:color="auto"/>
                                                <w:left w:val="none" w:sz="0" w:space="0" w:color="auto"/>
                                                <w:bottom w:val="none" w:sz="0" w:space="0" w:color="auto"/>
                                                <w:right w:val="none" w:sz="0" w:space="0" w:color="auto"/>
                                              </w:divBdr>
                                            </w:div>
                                          </w:divsChild>
                                        </w:div>
                                        <w:div w:id="180364840">
                                          <w:marLeft w:val="0"/>
                                          <w:marRight w:val="0"/>
                                          <w:marTop w:val="0"/>
                                          <w:marBottom w:val="0"/>
                                          <w:divBdr>
                                            <w:top w:val="none" w:sz="0" w:space="0" w:color="auto"/>
                                            <w:left w:val="none" w:sz="0" w:space="0" w:color="auto"/>
                                            <w:bottom w:val="none" w:sz="0" w:space="0" w:color="auto"/>
                                            <w:right w:val="none" w:sz="0" w:space="0" w:color="auto"/>
                                          </w:divBdr>
                                          <w:divsChild>
                                            <w:div w:id="1323703241">
                                              <w:marLeft w:val="0"/>
                                              <w:marRight w:val="0"/>
                                              <w:marTop w:val="0"/>
                                              <w:marBottom w:val="0"/>
                                              <w:divBdr>
                                                <w:top w:val="none" w:sz="0" w:space="0" w:color="auto"/>
                                                <w:left w:val="none" w:sz="0" w:space="0" w:color="auto"/>
                                                <w:bottom w:val="none" w:sz="0" w:space="0" w:color="auto"/>
                                                <w:right w:val="none" w:sz="0" w:space="0" w:color="auto"/>
                                              </w:divBdr>
                                            </w:div>
                                          </w:divsChild>
                                        </w:div>
                                        <w:div w:id="1181550271">
                                          <w:marLeft w:val="0"/>
                                          <w:marRight w:val="0"/>
                                          <w:marTop w:val="0"/>
                                          <w:marBottom w:val="0"/>
                                          <w:divBdr>
                                            <w:top w:val="none" w:sz="0" w:space="0" w:color="auto"/>
                                            <w:left w:val="none" w:sz="0" w:space="0" w:color="auto"/>
                                            <w:bottom w:val="none" w:sz="0" w:space="0" w:color="auto"/>
                                            <w:right w:val="none" w:sz="0" w:space="0" w:color="auto"/>
                                          </w:divBdr>
                                          <w:divsChild>
                                            <w:div w:id="1315793058">
                                              <w:marLeft w:val="0"/>
                                              <w:marRight w:val="0"/>
                                              <w:marTop w:val="0"/>
                                              <w:marBottom w:val="0"/>
                                              <w:divBdr>
                                                <w:top w:val="none" w:sz="0" w:space="0" w:color="auto"/>
                                                <w:left w:val="none" w:sz="0" w:space="0" w:color="auto"/>
                                                <w:bottom w:val="none" w:sz="0" w:space="0" w:color="auto"/>
                                                <w:right w:val="none" w:sz="0" w:space="0" w:color="auto"/>
                                              </w:divBdr>
                                            </w:div>
                                          </w:divsChild>
                                        </w:div>
                                        <w:div w:id="1227109328">
                                          <w:marLeft w:val="0"/>
                                          <w:marRight w:val="0"/>
                                          <w:marTop w:val="0"/>
                                          <w:marBottom w:val="0"/>
                                          <w:divBdr>
                                            <w:top w:val="none" w:sz="0" w:space="0" w:color="auto"/>
                                            <w:left w:val="none" w:sz="0" w:space="0" w:color="auto"/>
                                            <w:bottom w:val="none" w:sz="0" w:space="0" w:color="auto"/>
                                            <w:right w:val="none" w:sz="0" w:space="0" w:color="auto"/>
                                          </w:divBdr>
                                          <w:divsChild>
                                            <w:div w:id="1488941026">
                                              <w:marLeft w:val="0"/>
                                              <w:marRight w:val="0"/>
                                              <w:marTop w:val="0"/>
                                              <w:marBottom w:val="0"/>
                                              <w:divBdr>
                                                <w:top w:val="none" w:sz="0" w:space="0" w:color="auto"/>
                                                <w:left w:val="none" w:sz="0" w:space="0" w:color="auto"/>
                                                <w:bottom w:val="none" w:sz="0" w:space="0" w:color="auto"/>
                                                <w:right w:val="none" w:sz="0" w:space="0" w:color="auto"/>
                                              </w:divBdr>
                                            </w:div>
                                          </w:divsChild>
                                        </w:div>
                                        <w:div w:id="344137316">
                                          <w:marLeft w:val="0"/>
                                          <w:marRight w:val="0"/>
                                          <w:marTop w:val="0"/>
                                          <w:marBottom w:val="0"/>
                                          <w:divBdr>
                                            <w:top w:val="none" w:sz="0" w:space="0" w:color="auto"/>
                                            <w:left w:val="none" w:sz="0" w:space="0" w:color="auto"/>
                                            <w:bottom w:val="none" w:sz="0" w:space="0" w:color="auto"/>
                                            <w:right w:val="none" w:sz="0" w:space="0" w:color="auto"/>
                                          </w:divBdr>
                                          <w:divsChild>
                                            <w:div w:id="1144615751">
                                              <w:marLeft w:val="0"/>
                                              <w:marRight w:val="0"/>
                                              <w:marTop w:val="0"/>
                                              <w:marBottom w:val="0"/>
                                              <w:divBdr>
                                                <w:top w:val="none" w:sz="0" w:space="0" w:color="auto"/>
                                                <w:left w:val="none" w:sz="0" w:space="0" w:color="auto"/>
                                                <w:bottom w:val="none" w:sz="0" w:space="0" w:color="auto"/>
                                                <w:right w:val="none" w:sz="0" w:space="0" w:color="auto"/>
                                              </w:divBdr>
                                            </w:div>
                                          </w:divsChild>
                                        </w:div>
                                        <w:div w:id="700135572">
                                          <w:marLeft w:val="0"/>
                                          <w:marRight w:val="0"/>
                                          <w:marTop w:val="0"/>
                                          <w:marBottom w:val="0"/>
                                          <w:divBdr>
                                            <w:top w:val="none" w:sz="0" w:space="0" w:color="auto"/>
                                            <w:left w:val="none" w:sz="0" w:space="0" w:color="auto"/>
                                            <w:bottom w:val="none" w:sz="0" w:space="0" w:color="auto"/>
                                            <w:right w:val="none" w:sz="0" w:space="0" w:color="auto"/>
                                          </w:divBdr>
                                          <w:divsChild>
                                            <w:div w:id="1805468548">
                                              <w:marLeft w:val="0"/>
                                              <w:marRight w:val="0"/>
                                              <w:marTop w:val="0"/>
                                              <w:marBottom w:val="0"/>
                                              <w:divBdr>
                                                <w:top w:val="none" w:sz="0" w:space="0" w:color="auto"/>
                                                <w:left w:val="none" w:sz="0" w:space="0" w:color="auto"/>
                                                <w:bottom w:val="none" w:sz="0" w:space="0" w:color="auto"/>
                                                <w:right w:val="none" w:sz="0" w:space="0" w:color="auto"/>
                                              </w:divBdr>
                                            </w:div>
                                          </w:divsChild>
                                        </w:div>
                                        <w:div w:id="1601529977">
                                          <w:marLeft w:val="0"/>
                                          <w:marRight w:val="0"/>
                                          <w:marTop w:val="0"/>
                                          <w:marBottom w:val="0"/>
                                          <w:divBdr>
                                            <w:top w:val="none" w:sz="0" w:space="0" w:color="auto"/>
                                            <w:left w:val="none" w:sz="0" w:space="0" w:color="auto"/>
                                            <w:bottom w:val="none" w:sz="0" w:space="0" w:color="auto"/>
                                            <w:right w:val="none" w:sz="0" w:space="0" w:color="auto"/>
                                          </w:divBdr>
                                          <w:divsChild>
                                            <w:div w:id="282272086">
                                              <w:marLeft w:val="0"/>
                                              <w:marRight w:val="0"/>
                                              <w:marTop w:val="0"/>
                                              <w:marBottom w:val="0"/>
                                              <w:divBdr>
                                                <w:top w:val="none" w:sz="0" w:space="0" w:color="auto"/>
                                                <w:left w:val="none" w:sz="0" w:space="0" w:color="auto"/>
                                                <w:bottom w:val="none" w:sz="0" w:space="0" w:color="auto"/>
                                                <w:right w:val="none" w:sz="0" w:space="0" w:color="auto"/>
                                              </w:divBdr>
                                            </w:div>
                                          </w:divsChild>
                                        </w:div>
                                        <w:div w:id="190648731">
                                          <w:marLeft w:val="0"/>
                                          <w:marRight w:val="0"/>
                                          <w:marTop w:val="0"/>
                                          <w:marBottom w:val="0"/>
                                          <w:divBdr>
                                            <w:top w:val="none" w:sz="0" w:space="0" w:color="auto"/>
                                            <w:left w:val="none" w:sz="0" w:space="0" w:color="auto"/>
                                            <w:bottom w:val="none" w:sz="0" w:space="0" w:color="auto"/>
                                            <w:right w:val="none" w:sz="0" w:space="0" w:color="auto"/>
                                          </w:divBdr>
                                          <w:divsChild>
                                            <w:div w:id="302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0133">
              <w:marLeft w:val="0"/>
              <w:marRight w:val="0"/>
              <w:marTop w:val="0"/>
              <w:marBottom w:val="0"/>
              <w:divBdr>
                <w:top w:val="none" w:sz="0" w:space="0" w:color="auto"/>
                <w:left w:val="none" w:sz="0" w:space="0" w:color="auto"/>
                <w:bottom w:val="none" w:sz="0" w:space="0" w:color="auto"/>
                <w:right w:val="none" w:sz="0" w:space="0" w:color="auto"/>
              </w:divBdr>
              <w:divsChild>
                <w:div w:id="141316415">
                  <w:marLeft w:val="480"/>
                  <w:marRight w:val="480"/>
                  <w:marTop w:val="0"/>
                  <w:marBottom w:val="0"/>
                  <w:divBdr>
                    <w:top w:val="none" w:sz="0" w:space="0" w:color="auto"/>
                    <w:left w:val="none" w:sz="0" w:space="0" w:color="auto"/>
                    <w:bottom w:val="none" w:sz="0" w:space="0" w:color="auto"/>
                    <w:right w:val="none" w:sz="0" w:space="0" w:color="auto"/>
                  </w:divBdr>
                  <w:divsChild>
                    <w:div w:id="2141529411">
                      <w:marLeft w:val="0"/>
                      <w:marRight w:val="0"/>
                      <w:marTop w:val="0"/>
                      <w:marBottom w:val="0"/>
                      <w:divBdr>
                        <w:top w:val="none" w:sz="0" w:space="0" w:color="auto"/>
                        <w:left w:val="none" w:sz="0" w:space="0" w:color="auto"/>
                        <w:bottom w:val="none" w:sz="0" w:space="0" w:color="auto"/>
                        <w:right w:val="none" w:sz="0" w:space="0" w:color="auto"/>
                      </w:divBdr>
                      <w:divsChild>
                        <w:div w:id="2136673798">
                          <w:marLeft w:val="0"/>
                          <w:marRight w:val="0"/>
                          <w:marTop w:val="0"/>
                          <w:marBottom w:val="0"/>
                          <w:divBdr>
                            <w:top w:val="none" w:sz="0" w:space="0" w:color="auto"/>
                            <w:left w:val="none" w:sz="0" w:space="0" w:color="auto"/>
                            <w:bottom w:val="none" w:sz="0" w:space="0" w:color="auto"/>
                            <w:right w:val="none" w:sz="0" w:space="0" w:color="auto"/>
                          </w:divBdr>
                          <w:divsChild>
                            <w:div w:id="141654681">
                              <w:marLeft w:val="0"/>
                              <w:marRight w:val="0"/>
                              <w:marTop w:val="0"/>
                              <w:marBottom w:val="0"/>
                              <w:divBdr>
                                <w:top w:val="none" w:sz="0" w:space="0" w:color="auto"/>
                                <w:left w:val="none" w:sz="0" w:space="0" w:color="auto"/>
                                <w:bottom w:val="none" w:sz="0" w:space="0" w:color="auto"/>
                                <w:right w:val="none" w:sz="0" w:space="0" w:color="auto"/>
                              </w:divBdr>
                              <w:divsChild>
                                <w:div w:id="972640388">
                                  <w:marLeft w:val="285"/>
                                  <w:marRight w:val="0"/>
                                  <w:marTop w:val="0"/>
                                  <w:marBottom w:val="0"/>
                                  <w:divBdr>
                                    <w:top w:val="none" w:sz="0" w:space="0" w:color="auto"/>
                                    <w:left w:val="none" w:sz="0" w:space="0" w:color="auto"/>
                                    <w:bottom w:val="none" w:sz="0" w:space="0" w:color="auto"/>
                                    <w:right w:val="none" w:sz="0" w:space="0" w:color="auto"/>
                                  </w:divBdr>
                                  <w:divsChild>
                                    <w:div w:id="397560902">
                                      <w:marLeft w:val="0"/>
                                      <w:marRight w:val="450"/>
                                      <w:marTop w:val="0"/>
                                      <w:marBottom w:val="0"/>
                                      <w:divBdr>
                                        <w:top w:val="none" w:sz="0" w:space="0" w:color="auto"/>
                                        <w:left w:val="none" w:sz="0" w:space="0" w:color="auto"/>
                                        <w:bottom w:val="none" w:sz="0" w:space="0" w:color="auto"/>
                                        <w:right w:val="none" w:sz="0" w:space="0" w:color="auto"/>
                                      </w:divBdr>
                                    </w:div>
                                  </w:divsChild>
                                </w:div>
                                <w:div w:id="98919017">
                                  <w:marLeft w:val="0"/>
                                  <w:marRight w:val="0"/>
                                  <w:marTop w:val="300"/>
                                  <w:marBottom w:val="0"/>
                                  <w:divBdr>
                                    <w:top w:val="none" w:sz="0" w:space="0" w:color="auto"/>
                                    <w:left w:val="none" w:sz="0" w:space="0" w:color="auto"/>
                                    <w:bottom w:val="none" w:sz="0" w:space="0" w:color="auto"/>
                                    <w:right w:val="none" w:sz="0" w:space="0" w:color="auto"/>
                                  </w:divBdr>
                                  <w:divsChild>
                                    <w:div w:id="197663906">
                                      <w:marLeft w:val="0"/>
                                      <w:marRight w:val="0"/>
                                      <w:marTop w:val="0"/>
                                      <w:marBottom w:val="0"/>
                                      <w:divBdr>
                                        <w:top w:val="none" w:sz="0" w:space="0" w:color="auto"/>
                                        <w:left w:val="none" w:sz="0" w:space="0" w:color="auto"/>
                                        <w:bottom w:val="none" w:sz="0" w:space="0" w:color="auto"/>
                                        <w:right w:val="none" w:sz="0" w:space="0" w:color="auto"/>
                                      </w:divBdr>
                                      <w:divsChild>
                                        <w:div w:id="1289822200">
                                          <w:marLeft w:val="0"/>
                                          <w:marRight w:val="0"/>
                                          <w:marTop w:val="0"/>
                                          <w:marBottom w:val="0"/>
                                          <w:divBdr>
                                            <w:top w:val="none" w:sz="0" w:space="0" w:color="auto"/>
                                            <w:left w:val="none" w:sz="0" w:space="0" w:color="auto"/>
                                            <w:bottom w:val="none" w:sz="0" w:space="0" w:color="auto"/>
                                            <w:right w:val="none" w:sz="0" w:space="0" w:color="auto"/>
                                          </w:divBdr>
                                          <w:divsChild>
                                            <w:div w:id="1979917693">
                                              <w:marLeft w:val="0"/>
                                              <w:marRight w:val="0"/>
                                              <w:marTop w:val="0"/>
                                              <w:marBottom w:val="0"/>
                                              <w:divBdr>
                                                <w:top w:val="none" w:sz="0" w:space="0" w:color="auto"/>
                                                <w:left w:val="none" w:sz="0" w:space="0" w:color="auto"/>
                                                <w:bottom w:val="none" w:sz="0" w:space="0" w:color="auto"/>
                                                <w:right w:val="none" w:sz="0" w:space="0" w:color="auto"/>
                                              </w:divBdr>
                                            </w:div>
                                          </w:divsChild>
                                        </w:div>
                                        <w:div w:id="921718024">
                                          <w:marLeft w:val="0"/>
                                          <w:marRight w:val="0"/>
                                          <w:marTop w:val="0"/>
                                          <w:marBottom w:val="0"/>
                                          <w:divBdr>
                                            <w:top w:val="none" w:sz="0" w:space="0" w:color="auto"/>
                                            <w:left w:val="none" w:sz="0" w:space="0" w:color="auto"/>
                                            <w:bottom w:val="none" w:sz="0" w:space="0" w:color="auto"/>
                                            <w:right w:val="none" w:sz="0" w:space="0" w:color="auto"/>
                                          </w:divBdr>
                                          <w:divsChild>
                                            <w:div w:id="261956432">
                                              <w:marLeft w:val="0"/>
                                              <w:marRight w:val="0"/>
                                              <w:marTop w:val="0"/>
                                              <w:marBottom w:val="0"/>
                                              <w:divBdr>
                                                <w:top w:val="none" w:sz="0" w:space="0" w:color="auto"/>
                                                <w:left w:val="none" w:sz="0" w:space="0" w:color="auto"/>
                                                <w:bottom w:val="none" w:sz="0" w:space="0" w:color="auto"/>
                                                <w:right w:val="none" w:sz="0" w:space="0" w:color="auto"/>
                                              </w:divBdr>
                                            </w:div>
                                          </w:divsChild>
                                        </w:div>
                                        <w:div w:id="24449585">
                                          <w:marLeft w:val="0"/>
                                          <w:marRight w:val="0"/>
                                          <w:marTop w:val="0"/>
                                          <w:marBottom w:val="0"/>
                                          <w:divBdr>
                                            <w:top w:val="none" w:sz="0" w:space="0" w:color="auto"/>
                                            <w:left w:val="none" w:sz="0" w:space="0" w:color="auto"/>
                                            <w:bottom w:val="none" w:sz="0" w:space="0" w:color="auto"/>
                                            <w:right w:val="none" w:sz="0" w:space="0" w:color="auto"/>
                                          </w:divBdr>
                                          <w:divsChild>
                                            <w:div w:id="1031146003">
                                              <w:marLeft w:val="0"/>
                                              <w:marRight w:val="0"/>
                                              <w:marTop w:val="0"/>
                                              <w:marBottom w:val="0"/>
                                              <w:divBdr>
                                                <w:top w:val="none" w:sz="0" w:space="0" w:color="auto"/>
                                                <w:left w:val="none" w:sz="0" w:space="0" w:color="auto"/>
                                                <w:bottom w:val="none" w:sz="0" w:space="0" w:color="auto"/>
                                                <w:right w:val="none" w:sz="0" w:space="0" w:color="auto"/>
                                              </w:divBdr>
                                            </w:div>
                                          </w:divsChild>
                                        </w:div>
                                        <w:div w:id="362364295">
                                          <w:marLeft w:val="0"/>
                                          <w:marRight w:val="0"/>
                                          <w:marTop w:val="0"/>
                                          <w:marBottom w:val="0"/>
                                          <w:divBdr>
                                            <w:top w:val="none" w:sz="0" w:space="0" w:color="auto"/>
                                            <w:left w:val="none" w:sz="0" w:space="0" w:color="auto"/>
                                            <w:bottom w:val="none" w:sz="0" w:space="0" w:color="auto"/>
                                            <w:right w:val="none" w:sz="0" w:space="0" w:color="auto"/>
                                          </w:divBdr>
                                          <w:divsChild>
                                            <w:div w:id="2008898677">
                                              <w:marLeft w:val="0"/>
                                              <w:marRight w:val="0"/>
                                              <w:marTop w:val="0"/>
                                              <w:marBottom w:val="0"/>
                                              <w:divBdr>
                                                <w:top w:val="none" w:sz="0" w:space="0" w:color="auto"/>
                                                <w:left w:val="none" w:sz="0" w:space="0" w:color="auto"/>
                                                <w:bottom w:val="none" w:sz="0" w:space="0" w:color="auto"/>
                                                <w:right w:val="none" w:sz="0" w:space="0" w:color="auto"/>
                                              </w:divBdr>
                                            </w:div>
                                          </w:divsChild>
                                        </w:div>
                                        <w:div w:id="342628301">
                                          <w:marLeft w:val="0"/>
                                          <w:marRight w:val="0"/>
                                          <w:marTop w:val="0"/>
                                          <w:marBottom w:val="0"/>
                                          <w:divBdr>
                                            <w:top w:val="none" w:sz="0" w:space="0" w:color="auto"/>
                                            <w:left w:val="none" w:sz="0" w:space="0" w:color="auto"/>
                                            <w:bottom w:val="none" w:sz="0" w:space="0" w:color="auto"/>
                                            <w:right w:val="none" w:sz="0" w:space="0" w:color="auto"/>
                                          </w:divBdr>
                                          <w:divsChild>
                                            <w:div w:id="211967957">
                                              <w:marLeft w:val="0"/>
                                              <w:marRight w:val="0"/>
                                              <w:marTop w:val="0"/>
                                              <w:marBottom w:val="0"/>
                                              <w:divBdr>
                                                <w:top w:val="none" w:sz="0" w:space="0" w:color="auto"/>
                                                <w:left w:val="none" w:sz="0" w:space="0" w:color="auto"/>
                                                <w:bottom w:val="none" w:sz="0" w:space="0" w:color="auto"/>
                                                <w:right w:val="none" w:sz="0" w:space="0" w:color="auto"/>
                                              </w:divBdr>
                                            </w:div>
                                          </w:divsChild>
                                        </w:div>
                                        <w:div w:id="1232617325">
                                          <w:marLeft w:val="0"/>
                                          <w:marRight w:val="0"/>
                                          <w:marTop w:val="0"/>
                                          <w:marBottom w:val="0"/>
                                          <w:divBdr>
                                            <w:top w:val="none" w:sz="0" w:space="0" w:color="auto"/>
                                            <w:left w:val="none" w:sz="0" w:space="0" w:color="auto"/>
                                            <w:bottom w:val="none" w:sz="0" w:space="0" w:color="auto"/>
                                            <w:right w:val="none" w:sz="0" w:space="0" w:color="auto"/>
                                          </w:divBdr>
                                          <w:divsChild>
                                            <w:div w:id="448400737">
                                              <w:marLeft w:val="0"/>
                                              <w:marRight w:val="0"/>
                                              <w:marTop w:val="0"/>
                                              <w:marBottom w:val="0"/>
                                              <w:divBdr>
                                                <w:top w:val="none" w:sz="0" w:space="0" w:color="auto"/>
                                                <w:left w:val="none" w:sz="0" w:space="0" w:color="auto"/>
                                                <w:bottom w:val="none" w:sz="0" w:space="0" w:color="auto"/>
                                                <w:right w:val="none" w:sz="0" w:space="0" w:color="auto"/>
                                              </w:divBdr>
                                            </w:div>
                                          </w:divsChild>
                                        </w:div>
                                        <w:div w:id="617685793">
                                          <w:marLeft w:val="0"/>
                                          <w:marRight w:val="0"/>
                                          <w:marTop w:val="0"/>
                                          <w:marBottom w:val="0"/>
                                          <w:divBdr>
                                            <w:top w:val="none" w:sz="0" w:space="0" w:color="auto"/>
                                            <w:left w:val="none" w:sz="0" w:space="0" w:color="auto"/>
                                            <w:bottom w:val="none" w:sz="0" w:space="0" w:color="auto"/>
                                            <w:right w:val="none" w:sz="0" w:space="0" w:color="auto"/>
                                          </w:divBdr>
                                          <w:divsChild>
                                            <w:div w:id="1695033528">
                                              <w:marLeft w:val="0"/>
                                              <w:marRight w:val="0"/>
                                              <w:marTop w:val="0"/>
                                              <w:marBottom w:val="0"/>
                                              <w:divBdr>
                                                <w:top w:val="none" w:sz="0" w:space="0" w:color="auto"/>
                                                <w:left w:val="none" w:sz="0" w:space="0" w:color="auto"/>
                                                <w:bottom w:val="none" w:sz="0" w:space="0" w:color="auto"/>
                                                <w:right w:val="none" w:sz="0" w:space="0" w:color="auto"/>
                                              </w:divBdr>
                                            </w:div>
                                          </w:divsChild>
                                        </w:div>
                                        <w:div w:id="945383149">
                                          <w:marLeft w:val="0"/>
                                          <w:marRight w:val="0"/>
                                          <w:marTop w:val="0"/>
                                          <w:marBottom w:val="0"/>
                                          <w:divBdr>
                                            <w:top w:val="none" w:sz="0" w:space="0" w:color="auto"/>
                                            <w:left w:val="none" w:sz="0" w:space="0" w:color="auto"/>
                                            <w:bottom w:val="none" w:sz="0" w:space="0" w:color="auto"/>
                                            <w:right w:val="none" w:sz="0" w:space="0" w:color="auto"/>
                                          </w:divBdr>
                                          <w:divsChild>
                                            <w:div w:id="741104761">
                                              <w:marLeft w:val="0"/>
                                              <w:marRight w:val="0"/>
                                              <w:marTop w:val="0"/>
                                              <w:marBottom w:val="0"/>
                                              <w:divBdr>
                                                <w:top w:val="none" w:sz="0" w:space="0" w:color="auto"/>
                                                <w:left w:val="none" w:sz="0" w:space="0" w:color="auto"/>
                                                <w:bottom w:val="none" w:sz="0" w:space="0" w:color="auto"/>
                                                <w:right w:val="none" w:sz="0" w:space="0" w:color="auto"/>
                                              </w:divBdr>
                                            </w:div>
                                          </w:divsChild>
                                        </w:div>
                                        <w:div w:id="927495933">
                                          <w:marLeft w:val="0"/>
                                          <w:marRight w:val="0"/>
                                          <w:marTop w:val="0"/>
                                          <w:marBottom w:val="0"/>
                                          <w:divBdr>
                                            <w:top w:val="none" w:sz="0" w:space="0" w:color="auto"/>
                                            <w:left w:val="none" w:sz="0" w:space="0" w:color="auto"/>
                                            <w:bottom w:val="none" w:sz="0" w:space="0" w:color="auto"/>
                                            <w:right w:val="none" w:sz="0" w:space="0" w:color="auto"/>
                                          </w:divBdr>
                                          <w:divsChild>
                                            <w:div w:id="789669943">
                                              <w:marLeft w:val="0"/>
                                              <w:marRight w:val="0"/>
                                              <w:marTop w:val="0"/>
                                              <w:marBottom w:val="0"/>
                                              <w:divBdr>
                                                <w:top w:val="none" w:sz="0" w:space="0" w:color="auto"/>
                                                <w:left w:val="none" w:sz="0" w:space="0" w:color="auto"/>
                                                <w:bottom w:val="none" w:sz="0" w:space="0" w:color="auto"/>
                                                <w:right w:val="none" w:sz="0" w:space="0" w:color="auto"/>
                                              </w:divBdr>
                                            </w:div>
                                          </w:divsChild>
                                        </w:div>
                                        <w:div w:id="1490092906">
                                          <w:marLeft w:val="0"/>
                                          <w:marRight w:val="0"/>
                                          <w:marTop w:val="0"/>
                                          <w:marBottom w:val="0"/>
                                          <w:divBdr>
                                            <w:top w:val="none" w:sz="0" w:space="0" w:color="auto"/>
                                            <w:left w:val="none" w:sz="0" w:space="0" w:color="auto"/>
                                            <w:bottom w:val="none" w:sz="0" w:space="0" w:color="auto"/>
                                            <w:right w:val="none" w:sz="0" w:space="0" w:color="auto"/>
                                          </w:divBdr>
                                          <w:divsChild>
                                            <w:div w:id="2026130399">
                                              <w:marLeft w:val="0"/>
                                              <w:marRight w:val="0"/>
                                              <w:marTop w:val="0"/>
                                              <w:marBottom w:val="0"/>
                                              <w:divBdr>
                                                <w:top w:val="none" w:sz="0" w:space="0" w:color="auto"/>
                                                <w:left w:val="none" w:sz="0" w:space="0" w:color="auto"/>
                                                <w:bottom w:val="none" w:sz="0" w:space="0" w:color="auto"/>
                                                <w:right w:val="none" w:sz="0" w:space="0" w:color="auto"/>
                                              </w:divBdr>
                                            </w:div>
                                          </w:divsChild>
                                        </w:div>
                                        <w:div w:id="339233834">
                                          <w:marLeft w:val="0"/>
                                          <w:marRight w:val="0"/>
                                          <w:marTop w:val="0"/>
                                          <w:marBottom w:val="0"/>
                                          <w:divBdr>
                                            <w:top w:val="none" w:sz="0" w:space="0" w:color="auto"/>
                                            <w:left w:val="none" w:sz="0" w:space="0" w:color="auto"/>
                                            <w:bottom w:val="none" w:sz="0" w:space="0" w:color="auto"/>
                                            <w:right w:val="none" w:sz="0" w:space="0" w:color="auto"/>
                                          </w:divBdr>
                                          <w:divsChild>
                                            <w:div w:id="271013287">
                                              <w:marLeft w:val="0"/>
                                              <w:marRight w:val="0"/>
                                              <w:marTop w:val="0"/>
                                              <w:marBottom w:val="0"/>
                                              <w:divBdr>
                                                <w:top w:val="none" w:sz="0" w:space="0" w:color="auto"/>
                                                <w:left w:val="none" w:sz="0" w:space="0" w:color="auto"/>
                                                <w:bottom w:val="none" w:sz="0" w:space="0" w:color="auto"/>
                                                <w:right w:val="none" w:sz="0" w:space="0" w:color="auto"/>
                                              </w:divBdr>
                                            </w:div>
                                          </w:divsChild>
                                        </w:div>
                                        <w:div w:id="537739832">
                                          <w:marLeft w:val="0"/>
                                          <w:marRight w:val="0"/>
                                          <w:marTop w:val="0"/>
                                          <w:marBottom w:val="0"/>
                                          <w:divBdr>
                                            <w:top w:val="none" w:sz="0" w:space="0" w:color="auto"/>
                                            <w:left w:val="none" w:sz="0" w:space="0" w:color="auto"/>
                                            <w:bottom w:val="none" w:sz="0" w:space="0" w:color="auto"/>
                                            <w:right w:val="none" w:sz="0" w:space="0" w:color="auto"/>
                                          </w:divBdr>
                                          <w:divsChild>
                                            <w:div w:id="205604146">
                                              <w:marLeft w:val="0"/>
                                              <w:marRight w:val="0"/>
                                              <w:marTop w:val="0"/>
                                              <w:marBottom w:val="0"/>
                                              <w:divBdr>
                                                <w:top w:val="none" w:sz="0" w:space="0" w:color="auto"/>
                                                <w:left w:val="none" w:sz="0" w:space="0" w:color="auto"/>
                                                <w:bottom w:val="none" w:sz="0" w:space="0" w:color="auto"/>
                                                <w:right w:val="none" w:sz="0" w:space="0" w:color="auto"/>
                                              </w:divBdr>
                                            </w:div>
                                          </w:divsChild>
                                        </w:div>
                                        <w:div w:id="1507669275">
                                          <w:marLeft w:val="0"/>
                                          <w:marRight w:val="0"/>
                                          <w:marTop w:val="0"/>
                                          <w:marBottom w:val="0"/>
                                          <w:divBdr>
                                            <w:top w:val="none" w:sz="0" w:space="0" w:color="auto"/>
                                            <w:left w:val="none" w:sz="0" w:space="0" w:color="auto"/>
                                            <w:bottom w:val="none" w:sz="0" w:space="0" w:color="auto"/>
                                            <w:right w:val="none" w:sz="0" w:space="0" w:color="auto"/>
                                          </w:divBdr>
                                          <w:divsChild>
                                            <w:div w:id="1864636850">
                                              <w:marLeft w:val="0"/>
                                              <w:marRight w:val="0"/>
                                              <w:marTop w:val="0"/>
                                              <w:marBottom w:val="0"/>
                                              <w:divBdr>
                                                <w:top w:val="none" w:sz="0" w:space="0" w:color="auto"/>
                                                <w:left w:val="none" w:sz="0" w:space="0" w:color="auto"/>
                                                <w:bottom w:val="none" w:sz="0" w:space="0" w:color="auto"/>
                                                <w:right w:val="none" w:sz="0" w:space="0" w:color="auto"/>
                                              </w:divBdr>
                                            </w:div>
                                          </w:divsChild>
                                        </w:div>
                                        <w:div w:id="919414781">
                                          <w:marLeft w:val="0"/>
                                          <w:marRight w:val="0"/>
                                          <w:marTop w:val="0"/>
                                          <w:marBottom w:val="0"/>
                                          <w:divBdr>
                                            <w:top w:val="none" w:sz="0" w:space="0" w:color="auto"/>
                                            <w:left w:val="none" w:sz="0" w:space="0" w:color="auto"/>
                                            <w:bottom w:val="none" w:sz="0" w:space="0" w:color="auto"/>
                                            <w:right w:val="none" w:sz="0" w:space="0" w:color="auto"/>
                                          </w:divBdr>
                                          <w:divsChild>
                                            <w:div w:id="19645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610361">
              <w:marLeft w:val="0"/>
              <w:marRight w:val="0"/>
              <w:marTop w:val="0"/>
              <w:marBottom w:val="0"/>
              <w:divBdr>
                <w:top w:val="none" w:sz="0" w:space="0" w:color="auto"/>
                <w:left w:val="none" w:sz="0" w:space="0" w:color="auto"/>
                <w:bottom w:val="none" w:sz="0" w:space="0" w:color="auto"/>
                <w:right w:val="none" w:sz="0" w:space="0" w:color="auto"/>
              </w:divBdr>
              <w:divsChild>
                <w:div w:id="1466120783">
                  <w:marLeft w:val="480"/>
                  <w:marRight w:val="480"/>
                  <w:marTop w:val="0"/>
                  <w:marBottom w:val="0"/>
                  <w:divBdr>
                    <w:top w:val="none" w:sz="0" w:space="0" w:color="auto"/>
                    <w:left w:val="none" w:sz="0" w:space="0" w:color="auto"/>
                    <w:bottom w:val="none" w:sz="0" w:space="0" w:color="auto"/>
                    <w:right w:val="none" w:sz="0" w:space="0" w:color="auto"/>
                  </w:divBdr>
                  <w:divsChild>
                    <w:div w:id="1650095418">
                      <w:marLeft w:val="0"/>
                      <w:marRight w:val="0"/>
                      <w:marTop w:val="0"/>
                      <w:marBottom w:val="0"/>
                      <w:divBdr>
                        <w:top w:val="none" w:sz="0" w:space="0" w:color="auto"/>
                        <w:left w:val="none" w:sz="0" w:space="0" w:color="auto"/>
                        <w:bottom w:val="none" w:sz="0" w:space="0" w:color="auto"/>
                        <w:right w:val="none" w:sz="0" w:space="0" w:color="auto"/>
                      </w:divBdr>
                      <w:divsChild>
                        <w:div w:id="2004695393">
                          <w:marLeft w:val="0"/>
                          <w:marRight w:val="0"/>
                          <w:marTop w:val="0"/>
                          <w:marBottom w:val="0"/>
                          <w:divBdr>
                            <w:top w:val="none" w:sz="0" w:space="0" w:color="auto"/>
                            <w:left w:val="none" w:sz="0" w:space="0" w:color="auto"/>
                            <w:bottom w:val="none" w:sz="0" w:space="0" w:color="auto"/>
                            <w:right w:val="none" w:sz="0" w:space="0" w:color="auto"/>
                          </w:divBdr>
                          <w:divsChild>
                            <w:div w:id="1110273608">
                              <w:marLeft w:val="0"/>
                              <w:marRight w:val="0"/>
                              <w:marTop w:val="0"/>
                              <w:marBottom w:val="0"/>
                              <w:divBdr>
                                <w:top w:val="none" w:sz="0" w:space="0" w:color="auto"/>
                                <w:left w:val="none" w:sz="0" w:space="0" w:color="auto"/>
                                <w:bottom w:val="none" w:sz="0" w:space="0" w:color="auto"/>
                                <w:right w:val="none" w:sz="0" w:space="0" w:color="auto"/>
                              </w:divBdr>
                              <w:divsChild>
                                <w:div w:id="1716660376">
                                  <w:marLeft w:val="285"/>
                                  <w:marRight w:val="0"/>
                                  <w:marTop w:val="0"/>
                                  <w:marBottom w:val="0"/>
                                  <w:divBdr>
                                    <w:top w:val="none" w:sz="0" w:space="0" w:color="auto"/>
                                    <w:left w:val="none" w:sz="0" w:space="0" w:color="auto"/>
                                    <w:bottom w:val="none" w:sz="0" w:space="0" w:color="auto"/>
                                    <w:right w:val="none" w:sz="0" w:space="0" w:color="auto"/>
                                  </w:divBdr>
                                  <w:divsChild>
                                    <w:div w:id="1253852094">
                                      <w:marLeft w:val="0"/>
                                      <w:marRight w:val="450"/>
                                      <w:marTop w:val="0"/>
                                      <w:marBottom w:val="0"/>
                                      <w:divBdr>
                                        <w:top w:val="none" w:sz="0" w:space="0" w:color="auto"/>
                                        <w:left w:val="none" w:sz="0" w:space="0" w:color="auto"/>
                                        <w:bottom w:val="none" w:sz="0" w:space="0" w:color="auto"/>
                                        <w:right w:val="none" w:sz="0" w:space="0" w:color="auto"/>
                                      </w:divBdr>
                                    </w:div>
                                  </w:divsChild>
                                </w:div>
                                <w:div w:id="1599631550">
                                  <w:marLeft w:val="0"/>
                                  <w:marRight w:val="0"/>
                                  <w:marTop w:val="300"/>
                                  <w:marBottom w:val="0"/>
                                  <w:divBdr>
                                    <w:top w:val="none" w:sz="0" w:space="0" w:color="auto"/>
                                    <w:left w:val="none" w:sz="0" w:space="0" w:color="auto"/>
                                    <w:bottom w:val="none" w:sz="0" w:space="0" w:color="auto"/>
                                    <w:right w:val="none" w:sz="0" w:space="0" w:color="auto"/>
                                  </w:divBdr>
                                  <w:divsChild>
                                    <w:div w:id="1489975042">
                                      <w:marLeft w:val="0"/>
                                      <w:marRight w:val="0"/>
                                      <w:marTop w:val="0"/>
                                      <w:marBottom w:val="0"/>
                                      <w:divBdr>
                                        <w:top w:val="none" w:sz="0" w:space="0" w:color="auto"/>
                                        <w:left w:val="none" w:sz="0" w:space="0" w:color="auto"/>
                                        <w:bottom w:val="none" w:sz="0" w:space="0" w:color="auto"/>
                                        <w:right w:val="none" w:sz="0" w:space="0" w:color="auto"/>
                                      </w:divBdr>
                                      <w:divsChild>
                                        <w:div w:id="580066196">
                                          <w:marLeft w:val="0"/>
                                          <w:marRight w:val="0"/>
                                          <w:marTop w:val="0"/>
                                          <w:marBottom w:val="0"/>
                                          <w:divBdr>
                                            <w:top w:val="none" w:sz="0" w:space="0" w:color="auto"/>
                                            <w:left w:val="none" w:sz="0" w:space="0" w:color="auto"/>
                                            <w:bottom w:val="none" w:sz="0" w:space="0" w:color="auto"/>
                                            <w:right w:val="none" w:sz="0" w:space="0" w:color="auto"/>
                                          </w:divBdr>
                                          <w:divsChild>
                                            <w:div w:id="1770464583">
                                              <w:marLeft w:val="0"/>
                                              <w:marRight w:val="0"/>
                                              <w:marTop w:val="0"/>
                                              <w:marBottom w:val="0"/>
                                              <w:divBdr>
                                                <w:top w:val="none" w:sz="0" w:space="0" w:color="auto"/>
                                                <w:left w:val="none" w:sz="0" w:space="0" w:color="auto"/>
                                                <w:bottom w:val="none" w:sz="0" w:space="0" w:color="auto"/>
                                                <w:right w:val="none" w:sz="0" w:space="0" w:color="auto"/>
                                              </w:divBdr>
                                            </w:div>
                                          </w:divsChild>
                                        </w:div>
                                        <w:div w:id="1166435150">
                                          <w:marLeft w:val="0"/>
                                          <w:marRight w:val="0"/>
                                          <w:marTop w:val="0"/>
                                          <w:marBottom w:val="0"/>
                                          <w:divBdr>
                                            <w:top w:val="none" w:sz="0" w:space="0" w:color="auto"/>
                                            <w:left w:val="none" w:sz="0" w:space="0" w:color="auto"/>
                                            <w:bottom w:val="none" w:sz="0" w:space="0" w:color="auto"/>
                                            <w:right w:val="none" w:sz="0" w:space="0" w:color="auto"/>
                                          </w:divBdr>
                                          <w:divsChild>
                                            <w:div w:id="508063814">
                                              <w:marLeft w:val="0"/>
                                              <w:marRight w:val="0"/>
                                              <w:marTop w:val="0"/>
                                              <w:marBottom w:val="0"/>
                                              <w:divBdr>
                                                <w:top w:val="none" w:sz="0" w:space="0" w:color="auto"/>
                                                <w:left w:val="none" w:sz="0" w:space="0" w:color="auto"/>
                                                <w:bottom w:val="none" w:sz="0" w:space="0" w:color="auto"/>
                                                <w:right w:val="none" w:sz="0" w:space="0" w:color="auto"/>
                                              </w:divBdr>
                                            </w:div>
                                          </w:divsChild>
                                        </w:div>
                                        <w:div w:id="1811704943">
                                          <w:marLeft w:val="0"/>
                                          <w:marRight w:val="0"/>
                                          <w:marTop w:val="0"/>
                                          <w:marBottom w:val="0"/>
                                          <w:divBdr>
                                            <w:top w:val="none" w:sz="0" w:space="0" w:color="auto"/>
                                            <w:left w:val="none" w:sz="0" w:space="0" w:color="auto"/>
                                            <w:bottom w:val="none" w:sz="0" w:space="0" w:color="auto"/>
                                            <w:right w:val="none" w:sz="0" w:space="0" w:color="auto"/>
                                          </w:divBdr>
                                          <w:divsChild>
                                            <w:div w:id="1040472123">
                                              <w:marLeft w:val="0"/>
                                              <w:marRight w:val="0"/>
                                              <w:marTop w:val="0"/>
                                              <w:marBottom w:val="0"/>
                                              <w:divBdr>
                                                <w:top w:val="none" w:sz="0" w:space="0" w:color="auto"/>
                                                <w:left w:val="none" w:sz="0" w:space="0" w:color="auto"/>
                                                <w:bottom w:val="none" w:sz="0" w:space="0" w:color="auto"/>
                                                <w:right w:val="none" w:sz="0" w:space="0" w:color="auto"/>
                                              </w:divBdr>
                                            </w:div>
                                          </w:divsChild>
                                        </w:div>
                                        <w:div w:id="520172448">
                                          <w:marLeft w:val="0"/>
                                          <w:marRight w:val="0"/>
                                          <w:marTop w:val="0"/>
                                          <w:marBottom w:val="0"/>
                                          <w:divBdr>
                                            <w:top w:val="none" w:sz="0" w:space="0" w:color="auto"/>
                                            <w:left w:val="none" w:sz="0" w:space="0" w:color="auto"/>
                                            <w:bottom w:val="none" w:sz="0" w:space="0" w:color="auto"/>
                                            <w:right w:val="none" w:sz="0" w:space="0" w:color="auto"/>
                                          </w:divBdr>
                                          <w:divsChild>
                                            <w:div w:id="1938753350">
                                              <w:marLeft w:val="0"/>
                                              <w:marRight w:val="0"/>
                                              <w:marTop w:val="0"/>
                                              <w:marBottom w:val="0"/>
                                              <w:divBdr>
                                                <w:top w:val="none" w:sz="0" w:space="0" w:color="auto"/>
                                                <w:left w:val="none" w:sz="0" w:space="0" w:color="auto"/>
                                                <w:bottom w:val="none" w:sz="0" w:space="0" w:color="auto"/>
                                                <w:right w:val="none" w:sz="0" w:space="0" w:color="auto"/>
                                              </w:divBdr>
                                            </w:div>
                                          </w:divsChild>
                                        </w:div>
                                        <w:div w:id="977153843">
                                          <w:marLeft w:val="0"/>
                                          <w:marRight w:val="0"/>
                                          <w:marTop w:val="0"/>
                                          <w:marBottom w:val="0"/>
                                          <w:divBdr>
                                            <w:top w:val="none" w:sz="0" w:space="0" w:color="auto"/>
                                            <w:left w:val="none" w:sz="0" w:space="0" w:color="auto"/>
                                            <w:bottom w:val="none" w:sz="0" w:space="0" w:color="auto"/>
                                            <w:right w:val="none" w:sz="0" w:space="0" w:color="auto"/>
                                          </w:divBdr>
                                          <w:divsChild>
                                            <w:div w:id="620310022">
                                              <w:marLeft w:val="0"/>
                                              <w:marRight w:val="0"/>
                                              <w:marTop w:val="0"/>
                                              <w:marBottom w:val="0"/>
                                              <w:divBdr>
                                                <w:top w:val="none" w:sz="0" w:space="0" w:color="auto"/>
                                                <w:left w:val="none" w:sz="0" w:space="0" w:color="auto"/>
                                                <w:bottom w:val="none" w:sz="0" w:space="0" w:color="auto"/>
                                                <w:right w:val="none" w:sz="0" w:space="0" w:color="auto"/>
                                              </w:divBdr>
                                            </w:div>
                                          </w:divsChild>
                                        </w:div>
                                        <w:div w:id="650719524">
                                          <w:marLeft w:val="0"/>
                                          <w:marRight w:val="0"/>
                                          <w:marTop w:val="0"/>
                                          <w:marBottom w:val="0"/>
                                          <w:divBdr>
                                            <w:top w:val="none" w:sz="0" w:space="0" w:color="auto"/>
                                            <w:left w:val="none" w:sz="0" w:space="0" w:color="auto"/>
                                            <w:bottom w:val="none" w:sz="0" w:space="0" w:color="auto"/>
                                            <w:right w:val="none" w:sz="0" w:space="0" w:color="auto"/>
                                          </w:divBdr>
                                          <w:divsChild>
                                            <w:div w:id="1139494601">
                                              <w:marLeft w:val="0"/>
                                              <w:marRight w:val="0"/>
                                              <w:marTop w:val="0"/>
                                              <w:marBottom w:val="0"/>
                                              <w:divBdr>
                                                <w:top w:val="none" w:sz="0" w:space="0" w:color="auto"/>
                                                <w:left w:val="none" w:sz="0" w:space="0" w:color="auto"/>
                                                <w:bottom w:val="none" w:sz="0" w:space="0" w:color="auto"/>
                                                <w:right w:val="none" w:sz="0" w:space="0" w:color="auto"/>
                                              </w:divBdr>
                                            </w:div>
                                          </w:divsChild>
                                        </w:div>
                                        <w:div w:id="586157544">
                                          <w:marLeft w:val="0"/>
                                          <w:marRight w:val="0"/>
                                          <w:marTop w:val="0"/>
                                          <w:marBottom w:val="0"/>
                                          <w:divBdr>
                                            <w:top w:val="none" w:sz="0" w:space="0" w:color="auto"/>
                                            <w:left w:val="none" w:sz="0" w:space="0" w:color="auto"/>
                                            <w:bottom w:val="none" w:sz="0" w:space="0" w:color="auto"/>
                                            <w:right w:val="none" w:sz="0" w:space="0" w:color="auto"/>
                                          </w:divBdr>
                                          <w:divsChild>
                                            <w:div w:id="1198932017">
                                              <w:marLeft w:val="0"/>
                                              <w:marRight w:val="0"/>
                                              <w:marTop w:val="0"/>
                                              <w:marBottom w:val="0"/>
                                              <w:divBdr>
                                                <w:top w:val="none" w:sz="0" w:space="0" w:color="auto"/>
                                                <w:left w:val="none" w:sz="0" w:space="0" w:color="auto"/>
                                                <w:bottom w:val="none" w:sz="0" w:space="0" w:color="auto"/>
                                                <w:right w:val="none" w:sz="0" w:space="0" w:color="auto"/>
                                              </w:divBdr>
                                            </w:div>
                                          </w:divsChild>
                                        </w:div>
                                        <w:div w:id="1277256691">
                                          <w:marLeft w:val="0"/>
                                          <w:marRight w:val="0"/>
                                          <w:marTop w:val="0"/>
                                          <w:marBottom w:val="0"/>
                                          <w:divBdr>
                                            <w:top w:val="none" w:sz="0" w:space="0" w:color="auto"/>
                                            <w:left w:val="none" w:sz="0" w:space="0" w:color="auto"/>
                                            <w:bottom w:val="none" w:sz="0" w:space="0" w:color="auto"/>
                                            <w:right w:val="none" w:sz="0" w:space="0" w:color="auto"/>
                                          </w:divBdr>
                                          <w:divsChild>
                                            <w:div w:id="442311895">
                                              <w:marLeft w:val="0"/>
                                              <w:marRight w:val="0"/>
                                              <w:marTop w:val="0"/>
                                              <w:marBottom w:val="0"/>
                                              <w:divBdr>
                                                <w:top w:val="none" w:sz="0" w:space="0" w:color="auto"/>
                                                <w:left w:val="none" w:sz="0" w:space="0" w:color="auto"/>
                                                <w:bottom w:val="none" w:sz="0" w:space="0" w:color="auto"/>
                                                <w:right w:val="none" w:sz="0" w:space="0" w:color="auto"/>
                                              </w:divBdr>
                                            </w:div>
                                          </w:divsChild>
                                        </w:div>
                                        <w:div w:id="1885826900">
                                          <w:marLeft w:val="0"/>
                                          <w:marRight w:val="0"/>
                                          <w:marTop w:val="0"/>
                                          <w:marBottom w:val="0"/>
                                          <w:divBdr>
                                            <w:top w:val="none" w:sz="0" w:space="0" w:color="auto"/>
                                            <w:left w:val="none" w:sz="0" w:space="0" w:color="auto"/>
                                            <w:bottom w:val="none" w:sz="0" w:space="0" w:color="auto"/>
                                            <w:right w:val="none" w:sz="0" w:space="0" w:color="auto"/>
                                          </w:divBdr>
                                          <w:divsChild>
                                            <w:div w:id="2004774966">
                                              <w:marLeft w:val="0"/>
                                              <w:marRight w:val="0"/>
                                              <w:marTop w:val="0"/>
                                              <w:marBottom w:val="0"/>
                                              <w:divBdr>
                                                <w:top w:val="none" w:sz="0" w:space="0" w:color="auto"/>
                                                <w:left w:val="none" w:sz="0" w:space="0" w:color="auto"/>
                                                <w:bottom w:val="none" w:sz="0" w:space="0" w:color="auto"/>
                                                <w:right w:val="none" w:sz="0" w:space="0" w:color="auto"/>
                                              </w:divBdr>
                                            </w:div>
                                          </w:divsChild>
                                        </w:div>
                                        <w:div w:id="969046434">
                                          <w:marLeft w:val="0"/>
                                          <w:marRight w:val="0"/>
                                          <w:marTop w:val="0"/>
                                          <w:marBottom w:val="0"/>
                                          <w:divBdr>
                                            <w:top w:val="none" w:sz="0" w:space="0" w:color="auto"/>
                                            <w:left w:val="none" w:sz="0" w:space="0" w:color="auto"/>
                                            <w:bottom w:val="none" w:sz="0" w:space="0" w:color="auto"/>
                                            <w:right w:val="none" w:sz="0" w:space="0" w:color="auto"/>
                                          </w:divBdr>
                                          <w:divsChild>
                                            <w:div w:id="485514948">
                                              <w:marLeft w:val="0"/>
                                              <w:marRight w:val="0"/>
                                              <w:marTop w:val="0"/>
                                              <w:marBottom w:val="0"/>
                                              <w:divBdr>
                                                <w:top w:val="none" w:sz="0" w:space="0" w:color="auto"/>
                                                <w:left w:val="none" w:sz="0" w:space="0" w:color="auto"/>
                                                <w:bottom w:val="none" w:sz="0" w:space="0" w:color="auto"/>
                                                <w:right w:val="none" w:sz="0" w:space="0" w:color="auto"/>
                                              </w:divBdr>
                                            </w:div>
                                          </w:divsChild>
                                        </w:div>
                                        <w:div w:id="98644561">
                                          <w:marLeft w:val="0"/>
                                          <w:marRight w:val="0"/>
                                          <w:marTop w:val="0"/>
                                          <w:marBottom w:val="0"/>
                                          <w:divBdr>
                                            <w:top w:val="none" w:sz="0" w:space="0" w:color="auto"/>
                                            <w:left w:val="none" w:sz="0" w:space="0" w:color="auto"/>
                                            <w:bottom w:val="none" w:sz="0" w:space="0" w:color="auto"/>
                                            <w:right w:val="none" w:sz="0" w:space="0" w:color="auto"/>
                                          </w:divBdr>
                                          <w:divsChild>
                                            <w:div w:id="1892229416">
                                              <w:marLeft w:val="0"/>
                                              <w:marRight w:val="0"/>
                                              <w:marTop w:val="0"/>
                                              <w:marBottom w:val="0"/>
                                              <w:divBdr>
                                                <w:top w:val="none" w:sz="0" w:space="0" w:color="auto"/>
                                                <w:left w:val="none" w:sz="0" w:space="0" w:color="auto"/>
                                                <w:bottom w:val="none" w:sz="0" w:space="0" w:color="auto"/>
                                                <w:right w:val="none" w:sz="0" w:space="0" w:color="auto"/>
                                              </w:divBdr>
                                            </w:div>
                                          </w:divsChild>
                                        </w:div>
                                        <w:div w:id="199977874">
                                          <w:marLeft w:val="0"/>
                                          <w:marRight w:val="0"/>
                                          <w:marTop w:val="0"/>
                                          <w:marBottom w:val="0"/>
                                          <w:divBdr>
                                            <w:top w:val="none" w:sz="0" w:space="0" w:color="auto"/>
                                            <w:left w:val="none" w:sz="0" w:space="0" w:color="auto"/>
                                            <w:bottom w:val="none" w:sz="0" w:space="0" w:color="auto"/>
                                            <w:right w:val="none" w:sz="0" w:space="0" w:color="auto"/>
                                          </w:divBdr>
                                          <w:divsChild>
                                            <w:div w:id="1633900403">
                                              <w:marLeft w:val="0"/>
                                              <w:marRight w:val="0"/>
                                              <w:marTop w:val="0"/>
                                              <w:marBottom w:val="0"/>
                                              <w:divBdr>
                                                <w:top w:val="none" w:sz="0" w:space="0" w:color="auto"/>
                                                <w:left w:val="none" w:sz="0" w:space="0" w:color="auto"/>
                                                <w:bottom w:val="none" w:sz="0" w:space="0" w:color="auto"/>
                                                <w:right w:val="none" w:sz="0" w:space="0" w:color="auto"/>
                                              </w:divBdr>
                                            </w:div>
                                          </w:divsChild>
                                        </w:div>
                                        <w:div w:id="177814624">
                                          <w:marLeft w:val="0"/>
                                          <w:marRight w:val="0"/>
                                          <w:marTop w:val="0"/>
                                          <w:marBottom w:val="0"/>
                                          <w:divBdr>
                                            <w:top w:val="none" w:sz="0" w:space="0" w:color="auto"/>
                                            <w:left w:val="none" w:sz="0" w:space="0" w:color="auto"/>
                                            <w:bottom w:val="none" w:sz="0" w:space="0" w:color="auto"/>
                                            <w:right w:val="none" w:sz="0" w:space="0" w:color="auto"/>
                                          </w:divBdr>
                                          <w:divsChild>
                                            <w:div w:id="1858736503">
                                              <w:marLeft w:val="0"/>
                                              <w:marRight w:val="0"/>
                                              <w:marTop w:val="0"/>
                                              <w:marBottom w:val="0"/>
                                              <w:divBdr>
                                                <w:top w:val="none" w:sz="0" w:space="0" w:color="auto"/>
                                                <w:left w:val="none" w:sz="0" w:space="0" w:color="auto"/>
                                                <w:bottom w:val="none" w:sz="0" w:space="0" w:color="auto"/>
                                                <w:right w:val="none" w:sz="0" w:space="0" w:color="auto"/>
                                              </w:divBdr>
                                            </w:div>
                                          </w:divsChild>
                                        </w:div>
                                        <w:div w:id="1496795464">
                                          <w:marLeft w:val="0"/>
                                          <w:marRight w:val="0"/>
                                          <w:marTop w:val="0"/>
                                          <w:marBottom w:val="0"/>
                                          <w:divBdr>
                                            <w:top w:val="none" w:sz="0" w:space="0" w:color="auto"/>
                                            <w:left w:val="none" w:sz="0" w:space="0" w:color="auto"/>
                                            <w:bottom w:val="none" w:sz="0" w:space="0" w:color="auto"/>
                                            <w:right w:val="none" w:sz="0" w:space="0" w:color="auto"/>
                                          </w:divBdr>
                                          <w:divsChild>
                                            <w:div w:id="12403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442214">
      <w:bodyDiv w:val="1"/>
      <w:marLeft w:val="0"/>
      <w:marRight w:val="0"/>
      <w:marTop w:val="0"/>
      <w:marBottom w:val="0"/>
      <w:divBdr>
        <w:top w:val="none" w:sz="0" w:space="0" w:color="auto"/>
        <w:left w:val="none" w:sz="0" w:space="0" w:color="auto"/>
        <w:bottom w:val="none" w:sz="0" w:space="0" w:color="auto"/>
        <w:right w:val="none" w:sz="0" w:space="0" w:color="auto"/>
      </w:divBdr>
    </w:div>
    <w:div w:id="1820465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theguardian.com/uk-news/2022/jun/12/accent-discrimination-is-alive-and-kicking-in-britain-study-suggests" TargetMode="External"/><Relationship Id="rId18" Type="http://schemas.openxmlformats.org/officeDocument/2006/relationships/hyperlink" Target="https://books.google.co.ke/books?hl=en&amp;lr=&amp;id=BdAE2ZnBfocC&amp;oi=fnd&amp;pg=PR1&amp;dq=Garrett" TargetMode="External"/><Relationship Id="rId26" Type="http://schemas.openxmlformats.org/officeDocument/2006/relationships/hyperlink" Target="https://doi.org/10.1177/0261927x8500400203" TargetMode="External"/><Relationship Id="rId3" Type="http://schemas.openxmlformats.org/officeDocument/2006/relationships/styles" Target="styles.xml"/><Relationship Id="rId21" Type="http://schemas.openxmlformats.org/officeDocument/2006/relationships/hyperlink" Target="https://doi.org/10.1007/978-90-481-8566-5"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cambridge.org/core/books/abs/research-methods-in-language-attitudes/verbalguise-technique/222D34E196C4936E27442524D2EB92FD" TargetMode="External"/><Relationship Id="rId25" Type="http://schemas.openxmlformats.org/officeDocument/2006/relationships/hyperlink" Target="https://www.researchgate.net/publication/343994538_What_Is_the_Best_Response_Scale_for_Survey_and_Questionnaire_Design_Review_of_Different_Lengths_of_Rating_Scale_Attitude_Scale_Likert_Scale" TargetMode="External"/><Relationship Id="rId2" Type="http://schemas.openxmlformats.org/officeDocument/2006/relationships/numbering" Target="numbering.xml"/><Relationship Id="rId16" Type="http://schemas.openxmlformats.org/officeDocument/2006/relationships/hyperlink" Target="https://doi.org/10.4324/9781003331926" TargetMode="External"/><Relationship Id="rId20" Type="http://schemas.openxmlformats.org/officeDocument/2006/relationships/hyperlink" Target="https://books-library.net/files/books-library.online-12261846It2H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1111/j.2044-8260.1967.tb00516.x" TargetMode="External"/><Relationship Id="rId5" Type="http://schemas.openxmlformats.org/officeDocument/2006/relationships/webSettings" Target="webSettings.xml"/><Relationship Id="rId15" Type="http://schemas.openxmlformats.org/officeDocument/2006/relationships/hyperlink" Target="https://doi.org/10.1111/j.2044-8260.1970.tb00642.x" TargetMode="External"/><Relationship Id="rId23" Type="http://schemas.openxmlformats.org/officeDocument/2006/relationships/hyperlink" Target="http://scholarship.claremont.edu/scripps_theses/1045"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oi.org/10.1111/j.2044-8260.1971.tb00748.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515/9781474463133" TargetMode="External"/><Relationship Id="rId22" Type="http://schemas.openxmlformats.org/officeDocument/2006/relationships/hyperlink" Target="https://ph02.tci-thaijo.org/index.php/thaistat/article/view/228886"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Lexer\Downloads\Data%20groups%20English%20accents_wly74W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xer\Downloads\Data%20groups%20English%20accents_wly74W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Northern Ireland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tx>
            <c:strRef>
              <c:f>Summary!$A$5:$B$5</c:f>
              <c:strCache>
                <c:ptCount val="2"/>
                <c:pt idx="0">
                  <c:v>Speaker 1: Northern Ireland</c:v>
                </c:pt>
                <c:pt idx="1">
                  <c:v>Group 1: Male 13 year old</c:v>
                </c:pt>
              </c:strCache>
            </c:strRef>
          </c:tx>
          <c:spPr>
            <a:solidFill>
              <a:schemeClr val="accent1"/>
            </a:solidFill>
            <a:ln>
              <a:noFill/>
            </a:ln>
            <a:effectLst/>
          </c:spPr>
          <c:invertIfNegative val="0"/>
          <c:cat>
            <c:multiLvlStrRef>
              <c:f>Summary!$C$3:$H$4</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Summary!$C$5:$H$5</c:f>
              <c:numCache>
                <c:formatCode>General</c:formatCode>
                <c:ptCount val="6"/>
                <c:pt idx="0">
                  <c:v>4.79</c:v>
                </c:pt>
                <c:pt idx="1">
                  <c:v>1.1000000000000001</c:v>
                </c:pt>
                <c:pt idx="2">
                  <c:v>5.12</c:v>
                </c:pt>
                <c:pt idx="3">
                  <c:v>1.19</c:v>
                </c:pt>
                <c:pt idx="4">
                  <c:v>5.37</c:v>
                </c:pt>
                <c:pt idx="5">
                  <c:v>1.42</c:v>
                </c:pt>
              </c:numCache>
            </c:numRef>
          </c:val>
          <c:extLst>
            <c:ext xmlns:c16="http://schemas.microsoft.com/office/drawing/2014/chart" uri="{C3380CC4-5D6E-409C-BE32-E72D297353CC}">
              <c16:uniqueId val="{00000000-A856-4CFC-AD67-A9E11BBC2465}"/>
            </c:ext>
          </c:extLst>
        </c:ser>
        <c:ser>
          <c:idx val="1"/>
          <c:order val="1"/>
          <c:tx>
            <c:strRef>
              <c:f>Summary!$A$6:$B$6</c:f>
              <c:strCache>
                <c:ptCount val="2"/>
                <c:pt idx="0">
                  <c:v>Speaker 1: Northern Ireland</c:v>
                </c:pt>
                <c:pt idx="1">
                  <c:v>Group 2: Female 13 year old</c:v>
                </c:pt>
              </c:strCache>
            </c:strRef>
          </c:tx>
          <c:spPr>
            <a:solidFill>
              <a:schemeClr val="accent2"/>
            </a:solidFill>
            <a:ln>
              <a:noFill/>
            </a:ln>
            <a:effectLst/>
          </c:spPr>
          <c:invertIfNegative val="0"/>
          <c:cat>
            <c:multiLvlStrRef>
              <c:f>Summary!$C$3:$H$4</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Summary!$C$6:$H$6</c:f>
              <c:numCache>
                <c:formatCode>General</c:formatCode>
                <c:ptCount val="6"/>
                <c:pt idx="0">
                  <c:v>4.8899999999999997</c:v>
                </c:pt>
                <c:pt idx="1">
                  <c:v>1.1200000000000001</c:v>
                </c:pt>
                <c:pt idx="2">
                  <c:v>4.97</c:v>
                </c:pt>
                <c:pt idx="3">
                  <c:v>1.5</c:v>
                </c:pt>
                <c:pt idx="4">
                  <c:v>4.7699999999999996</c:v>
                </c:pt>
                <c:pt idx="5">
                  <c:v>1.61</c:v>
                </c:pt>
              </c:numCache>
            </c:numRef>
          </c:val>
          <c:extLst>
            <c:ext xmlns:c16="http://schemas.microsoft.com/office/drawing/2014/chart" uri="{C3380CC4-5D6E-409C-BE32-E72D297353CC}">
              <c16:uniqueId val="{00000001-A856-4CFC-AD67-A9E11BBC2465}"/>
            </c:ext>
          </c:extLst>
        </c:ser>
        <c:ser>
          <c:idx val="2"/>
          <c:order val="2"/>
          <c:tx>
            <c:strRef>
              <c:f>Summary!$A$7:$B$7</c:f>
              <c:strCache>
                <c:ptCount val="2"/>
                <c:pt idx="0">
                  <c:v>Speaker 1: Northern Ireland</c:v>
                </c:pt>
                <c:pt idx="1">
                  <c:v>Group 3: Male 17 year old</c:v>
                </c:pt>
              </c:strCache>
            </c:strRef>
          </c:tx>
          <c:spPr>
            <a:solidFill>
              <a:schemeClr val="accent3"/>
            </a:solidFill>
            <a:ln>
              <a:noFill/>
            </a:ln>
            <a:effectLst/>
          </c:spPr>
          <c:invertIfNegative val="0"/>
          <c:cat>
            <c:multiLvlStrRef>
              <c:f>Summary!$C$3:$H$4</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Summary!$C$7:$H$7</c:f>
              <c:numCache>
                <c:formatCode>General</c:formatCode>
                <c:ptCount val="6"/>
                <c:pt idx="0">
                  <c:v>4.8600000000000003</c:v>
                </c:pt>
                <c:pt idx="1">
                  <c:v>0.95</c:v>
                </c:pt>
                <c:pt idx="2">
                  <c:v>5.0199999999999996</c:v>
                </c:pt>
                <c:pt idx="3">
                  <c:v>1.34</c:v>
                </c:pt>
                <c:pt idx="4">
                  <c:v>5.03</c:v>
                </c:pt>
                <c:pt idx="5">
                  <c:v>1.53</c:v>
                </c:pt>
              </c:numCache>
            </c:numRef>
          </c:val>
          <c:extLst>
            <c:ext xmlns:c16="http://schemas.microsoft.com/office/drawing/2014/chart" uri="{C3380CC4-5D6E-409C-BE32-E72D297353CC}">
              <c16:uniqueId val="{00000002-A856-4CFC-AD67-A9E11BBC2465}"/>
            </c:ext>
          </c:extLst>
        </c:ser>
        <c:ser>
          <c:idx val="3"/>
          <c:order val="3"/>
          <c:tx>
            <c:strRef>
              <c:f>Summary!$A$8:$B$8</c:f>
              <c:strCache>
                <c:ptCount val="2"/>
                <c:pt idx="0">
                  <c:v>Speaker 1: Northern Ireland</c:v>
                </c:pt>
                <c:pt idx="1">
                  <c:v>Group 4: Female 17 year old</c:v>
                </c:pt>
              </c:strCache>
            </c:strRef>
          </c:tx>
          <c:spPr>
            <a:solidFill>
              <a:schemeClr val="accent4"/>
            </a:solidFill>
            <a:ln>
              <a:noFill/>
            </a:ln>
            <a:effectLst/>
          </c:spPr>
          <c:invertIfNegative val="0"/>
          <c:cat>
            <c:multiLvlStrRef>
              <c:f>Summary!$C$3:$H$4</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Summary!$C$8:$H$8</c:f>
              <c:numCache>
                <c:formatCode>General</c:formatCode>
                <c:ptCount val="6"/>
                <c:pt idx="0">
                  <c:v>5</c:v>
                </c:pt>
                <c:pt idx="1">
                  <c:v>1.01</c:v>
                </c:pt>
                <c:pt idx="2">
                  <c:v>4.43</c:v>
                </c:pt>
                <c:pt idx="3">
                  <c:v>1.23</c:v>
                </c:pt>
                <c:pt idx="4">
                  <c:v>5</c:v>
                </c:pt>
                <c:pt idx="5">
                  <c:v>1.39</c:v>
                </c:pt>
              </c:numCache>
            </c:numRef>
          </c:val>
          <c:extLst>
            <c:ext xmlns:c16="http://schemas.microsoft.com/office/drawing/2014/chart" uri="{C3380CC4-5D6E-409C-BE32-E72D297353CC}">
              <c16:uniqueId val="{00000003-A856-4CFC-AD67-A9E11BBC2465}"/>
            </c:ext>
          </c:extLst>
        </c:ser>
        <c:dLbls>
          <c:showLegendKey val="0"/>
          <c:showVal val="0"/>
          <c:showCatName val="0"/>
          <c:showSerName val="0"/>
          <c:showPercent val="0"/>
          <c:showBubbleSize val="0"/>
        </c:dLbls>
        <c:gapWidth val="219"/>
        <c:overlap val="-27"/>
        <c:axId val="534738048"/>
        <c:axId val="534733368"/>
      </c:barChart>
      <c:catAx>
        <c:axId val="53473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34733368"/>
        <c:crosses val="autoZero"/>
        <c:auto val="1"/>
        <c:lblAlgn val="ctr"/>
        <c:lblOffset val="100"/>
        <c:noMultiLvlLbl val="0"/>
      </c:catAx>
      <c:valAx>
        <c:axId val="53473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3473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England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tx>
            <c:strRef>
              <c:f>Summary!$A$11:$B$11</c:f>
              <c:strCache>
                <c:ptCount val="2"/>
                <c:pt idx="0">
                  <c:v>Speaker 2: England</c:v>
                </c:pt>
                <c:pt idx="1">
                  <c:v>Group 1: Male 13 year old</c:v>
                </c:pt>
              </c:strCache>
            </c:strRef>
          </c:tx>
          <c:spPr>
            <a:solidFill>
              <a:schemeClr val="accent1"/>
            </a:solidFill>
            <a:ln>
              <a:noFill/>
            </a:ln>
            <a:effectLst/>
          </c:spPr>
          <c:invertIfNegative val="0"/>
          <c:cat>
            <c:multiLvlStrRef>
              <c:f>Summary!$C$9:$H$10</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Summary!$C$11:$H$11</c:f>
              <c:numCache>
                <c:formatCode>General</c:formatCode>
                <c:ptCount val="6"/>
                <c:pt idx="0">
                  <c:v>4.83</c:v>
                </c:pt>
                <c:pt idx="1">
                  <c:v>1.68</c:v>
                </c:pt>
                <c:pt idx="2">
                  <c:v>5.17</c:v>
                </c:pt>
                <c:pt idx="3">
                  <c:v>1.47</c:v>
                </c:pt>
                <c:pt idx="4">
                  <c:v>5.48</c:v>
                </c:pt>
                <c:pt idx="5">
                  <c:v>1.58</c:v>
                </c:pt>
              </c:numCache>
            </c:numRef>
          </c:val>
          <c:extLst>
            <c:ext xmlns:c16="http://schemas.microsoft.com/office/drawing/2014/chart" uri="{C3380CC4-5D6E-409C-BE32-E72D297353CC}">
              <c16:uniqueId val="{00000000-4D9A-4C0B-80E0-9F503F2198CB}"/>
            </c:ext>
          </c:extLst>
        </c:ser>
        <c:ser>
          <c:idx val="1"/>
          <c:order val="1"/>
          <c:tx>
            <c:strRef>
              <c:f>Summary!$A$12:$B$12</c:f>
              <c:strCache>
                <c:ptCount val="2"/>
                <c:pt idx="0">
                  <c:v>Speaker 2: England</c:v>
                </c:pt>
                <c:pt idx="1">
                  <c:v>Group 2: Female 13 year old</c:v>
                </c:pt>
              </c:strCache>
            </c:strRef>
          </c:tx>
          <c:spPr>
            <a:solidFill>
              <a:schemeClr val="accent2"/>
            </a:solidFill>
            <a:ln>
              <a:noFill/>
            </a:ln>
            <a:effectLst/>
          </c:spPr>
          <c:invertIfNegative val="0"/>
          <c:cat>
            <c:multiLvlStrRef>
              <c:f>Summary!$C$9:$H$10</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Summary!$C$12:$H$12</c:f>
              <c:numCache>
                <c:formatCode>General</c:formatCode>
                <c:ptCount val="6"/>
                <c:pt idx="0">
                  <c:v>4.7300000000000004</c:v>
                </c:pt>
                <c:pt idx="1">
                  <c:v>1.72</c:v>
                </c:pt>
                <c:pt idx="2">
                  <c:v>5.1100000000000003</c:v>
                </c:pt>
                <c:pt idx="3">
                  <c:v>1.31</c:v>
                </c:pt>
                <c:pt idx="4">
                  <c:v>4.91</c:v>
                </c:pt>
                <c:pt idx="5">
                  <c:v>1.25</c:v>
                </c:pt>
              </c:numCache>
            </c:numRef>
          </c:val>
          <c:extLst>
            <c:ext xmlns:c16="http://schemas.microsoft.com/office/drawing/2014/chart" uri="{C3380CC4-5D6E-409C-BE32-E72D297353CC}">
              <c16:uniqueId val="{00000001-4D9A-4C0B-80E0-9F503F2198CB}"/>
            </c:ext>
          </c:extLst>
        </c:ser>
        <c:ser>
          <c:idx val="2"/>
          <c:order val="2"/>
          <c:tx>
            <c:strRef>
              <c:f>Summary!$A$13:$B$13</c:f>
              <c:strCache>
                <c:ptCount val="2"/>
                <c:pt idx="0">
                  <c:v>Speaker 2: England</c:v>
                </c:pt>
                <c:pt idx="1">
                  <c:v>Group 3: Male 17 year old</c:v>
                </c:pt>
              </c:strCache>
            </c:strRef>
          </c:tx>
          <c:spPr>
            <a:solidFill>
              <a:schemeClr val="accent3"/>
            </a:solidFill>
            <a:ln>
              <a:noFill/>
            </a:ln>
            <a:effectLst/>
          </c:spPr>
          <c:invertIfNegative val="0"/>
          <c:cat>
            <c:multiLvlStrRef>
              <c:f>Summary!$C$9:$H$10</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Summary!$C$13:$H$13</c:f>
              <c:numCache>
                <c:formatCode>General</c:formatCode>
                <c:ptCount val="6"/>
                <c:pt idx="0">
                  <c:v>5.41</c:v>
                </c:pt>
                <c:pt idx="1">
                  <c:v>1.57</c:v>
                </c:pt>
                <c:pt idx="2">
                  <c:v>5.34</c:v>
                </c:pt>
                <c:pt idx="3">
                  <c:v>1.48</c:v>
                </c:pt>
                <c:pt idx="4">
                  <c:v>4.84</c:v>
                </c:pt>
                <c:pt idx="5">
                  <c:v>1.92</c:v>
                </c:pt>
              </c:numCache>
            </c:numRef>
          </c:val>
          <c:extLst>
            <c:ext xmlns:c16="http://schemas.microsoft.com/office/drawing/2014/chart" uri="{C3380CC4-5D6E-409C-BE32-E72D297353CC}">
              <c16:uniqueId val="{00000002-4D9A-4C0B-80E0-9F503F2198CB}"/>
            </c:ext>
          </c:extLst>
        </c:ser>
        <c:ser>
          <c:idx val="3"/>
          <c:order val="3"/>
          <c:tx>
            <c:strRef>
              <c:f>Summary!$A$14:$B$14</c:f>
              <c:strCache>
                <c:ptCount val="2"/>
                <c:pt idx="0">
                  <c:v>Speaker 2: England</c:v>
                </c:pt>
                <c:pt idx="1">
                  <c:v>Group 4: Female 17 year old</c:v>
                </c:pt>
              </c:strCache>
            </c:strRef>
          </c:tx>
          <c:spPr>
            <a:solidFill>
              <a:schemeClr val="accent4"/>
            </a:solidFill>
            <a:ln>
              <a:noFill/>
            </a:ln>
            <a:effectLst/>
          </c:spPr>
          <c:invertIfNegative val="0"/>
          <c:cat>
            <c:multiLvlStrRef>
              <c:f>Summary!$C$9:$H$10</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Summary!$C$14:$H$14</c:f>
              <c:numCache>
                <c:formatCode>General</c:formatCode>
                <c:ptCount val="6"/>
                <c:pt idx="0">
                  <c:v>5.45</c:v>
                </c:pt>
                <c:pt idx="1">
                  <c:v>1.26</c:v>
                </c:pt>
                <c:pt idx="2">
                  <c:v>5.63</c:v>
                </c:pt>
                <c:pt idx="3">
                  <c:v>1.25</c:v>
                </c:pt>
                <c:pt idx="4">
                  <c:v>5.21</c:v>
                </c:pt>
                <c:pt idx="5">
                  <c:v>1.7</c:v>
                </c:pt>
              </c:numCache>
            </c:numRef>
          </c:val>
          <c:extLst>
            <c:ext xmlns:c16="http://schemas.microsoft.com/office/drawing/2014/chart" uri="{C3380CC4-5D6E-409C-BE32-E72D297353CC}">
              <c16:uniqueId val="{00000003-4D9A-4C0B-80E0-9F503F2198CB}"/>
            </c:ext>
          </c:extLst>
        </c:ser>
        <c:dLbls>
          <c:showLegendKey val="0"/>
          <c:showVal val="0"/>
          <c:showCatName val="0"/>
          <c:showSerName val="0"/>
          <c:showPercent val="0"/>
          <c:showBubbleSize val="0"/>
        </c:dLbls>
        <c:gapWidth val="219"/>
        <c:overlap val="-27"/>
        <c:axId val="656001096"/>
        <c:axId val="656002536"/>
      </c:barChart>
      <c:catAx>
        <c:axId val="65600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56002536"/>
        <c:crosses val="autoZero"/>
        <c:auto val="1"/>
        <c:lblAlgn val="ctr"/>
        <c:lblOffset val="100"/>
        <c:noMultiLvlLbl val="0"/>
      </c:catAx>
      <c:valAx>
        <c:axId val="656002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5600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tx>
            <c:strRef>
              <c:f>Summary!$A$16:$B$16</c:f>
              <c:strCache>
                <c:ptCount val="2"/>
                <c:pt idx="0">
                  <c:v>Speaker 3: Wales</c:v>
                </c:pt>
                <c:pt idx="1">
                  <c:v>Group 1: Male 13 year old</c:v>
                </c:pt>
              </c:strCache>
            </c:strRef>
          </c:tx>
          <c:spPr>
            <a:solidFill>
              <a:schemeClr val="accent1"/>
            </a:solidFill>
            <a:ln>
              <a:noFill/>
            </a:ln>
            <a:effectLst/>
          </c:spPr>
          <c:invertIfNegative val="0"/>
          <c:cat>
            <c:multiLvlStrRef>
              <c:f>Summary!$C$14:$H$15</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Summary!$C$16:$H$16</c:f>
              <c:numCache>
                <c:formatCode>General</c:formatCode>
                <c:ptCount val="6"/>
                <c:pt idx="0">
                  <c:v>3.12</c:v>
                </c:pt>
                <c:pt idx="1">
                  <c:v>1.39</c:v>
                </c:pt>
                <c:pt idx="2">
                  <c:v>3.22</c:v>
                </c:pt>
                <c:pt idx="3">
                  <c:v>1.43</c:v>
                </c:pt>
                <c:pt idx="4">
                  <c:v>3.57</c:v>
                </c:pt>
                <c:pt idx="5">
                  <c:v>1.68</c:v>
                </c:pt>
              </c:numCache>
            </c:numRef>
          </c:val>
          <c:extLst>
            <c:ext xmlns:c16="http://schemas.microsoft.com/office/drawing/2014/chart" uri="{C3380CC4-5D6E-409C-BE32-E72D297353CC}">
              <c16:uniqueId val="{00000000-8590-4F81-8B10-2A67FCE50136}"/>
            </c:ext>
          </c:extLst>
        </c:ser>
        <c:ser>
          <c:idx val="1"/>
          <c:order val="1"/>
          <c:tx>
            <c:strRef>
              <c:f>Summary!$A$17:$B$17</c:f>
              <c:strCache>
                <c:ptCount val="2"/>
                <c:pt idx="0">
                  <c:v>Speaker 3: Wales</c:v>
                </c:pt>
                <c:pt idx="1">
                  <c:v>Group 2: Female 13 year old</c:v>
                </c:pt>
              </c:strCache>
            </c:strRef>
          </c:tx>
          <c:spPr>
            <a:solidFill>
              <a:schemeClr val="accent2"/>
            </a:solidFill>
            <a:ln>
              <a:noFill/>
            </a:ln>
            <a:effectLst/>
          </c:spPr>
          <c:invertIfNegative val="0"/>
          <c:cat>
            <c:multiLvlStrRef>
              <c:f>Summary!$C$14:$H$15</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Summary!$C$17:$H$17</c:f>
              <c:numCache>
                <c:formatCode>General</c:formatCode>
                <c:ptCount val="6"/>
                <c:pt idx="0">
                  <c:v>3.43</c:v>
                </c:pt>
                <c:pt idx="1">
                  <c:v>1.5</c:v>
                </c:pt>
                <c:pt idx="2">
                  <c:v>3.3</c:v>
                </c:pt>
                <c:pt idx="3">
                  <c:v>1.24</c:v>
                </c:pt>
                <c:pt idx="4">
                  <c:v>3.31</c:v>
                </c:pt>
                <c:pt idx="5">
                  <c:v>1.38</c:v>
                </c:pt>
              </c:numCache>
            </c:numRef>
          </c:val>
          <c:extLst>
            <c:ext xmlns:c16="http://schemas.microsoft.com/office/drawing/2014/chart" uri="{C3380CC4-5D6E-409C-BE32-E72D297353CC}">
              <c16:uniqueId val="{00000001-8590-4F81-8B10-2A67FCE50136}"/>
            </c:ext>
          </c:extLst>
        </c:ser>
        <c:ser>
          <c:idx val="2"/>
          <c:order val="2"/>
          <c:tx>
            <c:strRef>
              <c:f>Summary!$A$18:$B$18</c:f>
              <c:strCache>
                <c:ptCount val="2"/>
                <c:pt idx="0">
                  <c:v>Speaker 3: Wales</c:v>
                </c:pt>
                <c:pt idx="1">
                  <c:v>Group 3: Male 17 year old</c:v>
                </c:pt>
              </c:strCache>
            </c:strRef>
          </c:tx>
          <c:spPr>
            <a:solidFill>
              <a:schemeClr val="accent3"/>
            </a:solidFill>
            <a:ln>
              <a:noFill/>
            </a:ln>
            <a:effectLst/>
          </c:spPr>
          <c:invertIfNegative val="0"/>
          <c:cat>
            <c:multiLvlStrRef>
              <c:f>Summary!$C$14:$H$15</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Summary!$C$18:$H$18</c:f>
              <c:numCache>
                <c:formatCode>General</c:formatCode>
                <c:ptCount val="6"/>
                <c:pt idx="0">
                  <c:v>2.79</c:v>
                </c:pt>
                <c:pt idx="1">
                  <c:v>1.31</c:v>
                </c:pt>
                <c:pt idx="2">
                  <c:v>3.46</c:v>
                </c:pt>
                <c:pt idx="3">
                  <c:v>1.44</c:v>
                </c:pt>
                <c:pt idx="4">
                  <c:v>3.41</c:v>
                </c:pt>
                <c:pt idx="5">
                  <c:v>1.66</c:v>
                </c:pt>
              </c:numCache>
            </c:numRef>
          </c:val>
          <c:extLst>
            <c:ext xmlns:c16="http://schemas.microsoft.com/office/drawing/2014/chart" uri="{C3380CC4-5D6E-409C-BE32-E72D297353CC}">
              <c16:uniqueId val="{00000002-8590-4F81-8B10-2A67FCE50136}"/>
            </c:ext>
          </c:extLst>
        </c:ser>
        <c:ser>
          <c:idx val="3"/>
          <c:order val="3"/>
          <c:tx>
            <c:strRef>
              <c:f>Summary!$A$19:$B$19</c:f>
              <c:strCache>
                <c:ptCount val="2"/>
                <c:pt idx="0">
                  <c:v>Speaker 3: Wales</c:v>
                </c:pt>
                <c:pt idx="1">
                  <c:v>Group 4: Female 17 year old</c:v>
                </c:pt>
              </c:strCache>
            </c:strRef>
          </c:tx>
          <c:spPr>
            <a:solidFill>
              <a:schemeClr val="accent4"/>
            </a:solidFill>
            <a:ln>
              <a:noFill/>
            </a:ln>
            <a:effectLst/>
          </c:spPr>
          <c:invertIfNegative val="0"/>
          <c:cat>
            <c:multiLvlStrRef>
              <c:f>Summary!$C$14:$H$15</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Summary!$C$19:$H$19</c:f>
              <c:numCache>
                <c:formatCode>General</c:formatCode>
                <c:ptCount val="6"/>
                <c:pt idx="0">
                  <c:v>2.95</c:v>
                </c:pt>
                <c:pt idx="1">
                  <c:v>0.71</c:v>
                </c:pt>
                <c:pt idx="2">
                  <c:v>2.27</c:v>
                </c:pt>
                <c:pt idx="3">
                  <c:v>0.79</c:v>
                </c:pt>
                <c:pt idx="4">
                  <c:v>2.95</c:v>
                </c:pt>
                <c:pt idx="5">
                  <c:v>1.1299999999999999</c:v>
                </c:pt>
              </c:numCache>
            </c:numRef>
          </c:val>
          <c:extLst>
            <c:ext xmlns:c16="http://schemas.microsoft.com/office/drawing/2014/chart" uri="{C3380CC4-5D6E-409C-BE32-E72D297353CC}">
              <c16:uniqueId val="{00000003-8590-4F81-8B10-2A67FCE50136}"/>
            </c:ext>
          </c:extLst>
        </c:ser>
        <c:dLbls>
          <c:showLegendKey val="0"/>
          <c:showVal val="0"/>
          <c:showCatName val="0"/>
          <c:showSerName val="0"/>
          <c:showPercent val="0"/>
          <c:showBubbleSize val="0"/>
        </c:dLbls>
        <c:gapWidth val="219"/>
        <c:overlap val="-27"/>
        <c:axId val="744386992"/>
        <c:axId val="744387352"/>
      </c:barChart>
      <c:catAx>
        <c:axId val="74438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44387352"/>
        <c:crosses val="autoZero"/>
        <c:auto val="1"/>
        <c:lblAlgn val="ctr"/>
        <c:lblOffset val="100"/>
        <c:noMultiLvlLbl val="0"/>
      </c:catAx>
      <c:valAx>
        <c:axId val="744387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4438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Scotland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tx>
            <c:strRef>
              <c:f>Summary!$A$22:$B$22</c:f>
              <c:strCache>
                <c:ptCount val="2"/>
                <c:pt idx="0">
                  <c:v>Speaker 4: Scotland</c:v>
                </c:pt>
                <c:pt idx="1">
                  <c:v>Group 1: Male 13 year old</c:v>
                </c:pt>
              </c:strCache>
            </c:strRef>
          </c:tx>
          <c:spPr>
            <a:solidFill>
              <a:schemeClr val="accent1"/>
            </a:solidFill>
            <a:ln>
              <a:noFill/>
            </a:ln>
            <a:effectLst/>
          </c:spPr>
          <c:invertIfNegative val="0"/>
          <c:cat>
            <c:multiLvlStrRef>
              <c:f>Summary!$C$20:$H$21</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Summary!$C$22:$H$22</c:f>
              <c:numCache>
                <c:formatCode>General</c:formatCode>
                <c:ptCount val="6"/>
                <c:pt idx="0">
                  <c:v>4.71</c:v>
                </c:pt>
                <c:pt idx="1">
                  <c:v>1.92</c:v>
                </c:pt>
                <c:pt idx="2">
                  <c:v>4.5199999999999996</c:v>
                </c:pt>
                <c:pt idx="3">
                  <c:v>1.66</c:v>
                </c:pt>
                <c:pt idx="4">
                  <c:v>4.79</c:v>
                </c:pt>
                <c:pt idx="5">
                  <c:v>1.5</c:v>
                </c:pt>
              </c:numCache>
            </c:numRef>
          </c:val>
          <c:extLst>
            <c:ext xmlns:c16="http://schemas.microsoft.com/office/drawing/2014/chart" uri="{C3380CC4-5D6E-409C-BE32-E72D297353CC}">
              <c16:uniqueId val="{00000000-A7A9-4641-9C22-D20363536FC1}"/>
            </c:ext>
          </c:extLst>
        </c:ser>
        <c:ser>
          <c:idx val="1"/>
          <c:order val="1"/>
          <c:tx>
            <c:strRef>
              <c:f>Summary!$A$23:$B$23</c:f>
              <c:strCache>
                <c:ptCount val="2"/>
                <c:pt idx="0">
                  <c:v>Speaker 4: Scotland</c:v>
                </c:pt>
                <c:pt idx="1">
                  <c:v>Group 2: Female 13 year old</c:v>
                </c:pt>
              </c:strCache>
            </c:strRef>
          </c:tx>
          <c:spPr>
            <a:solidFill>
              <a:schemeClr val="accent2"/>
            </a:solidFill>
            <a:ln>
              <a:noFill/>
            </a:ln>
            <a:effectLst/>
          </c:spPr>
          <c:invertIfNegative val="0"/>
          <c:cat>
            <c:multiLvlStrRef>
              <c:f>Summary!$C$20:$H$21</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Summary!$C$23:$H$23</c:f>
              <c:numCache>
                <c:formatCode>General</c:formatCode>
                <c:ptCount val="6"/>
                <c:pt idx="0">
                  <c:v>4.32</c:v>
                </c:pt>
                <c:pt idx="1">
                  <c:v>1.39</c:v>
                </c:pt>
                <c:pt idx="2">
                  <c:v>4.32</c:v>
                </c:pt>
                <c:pt idx="3">
                  <c:v>1.42</c:v>
                </c:pt>
                <c:pt idx="4">
                  <c:v>4.58</c:v>
                </c:pt>
                <c:pt idx="5">
                  <c:v>1.36</c:v>
                </c:pt>
              </c:numCache>
            </c:numRef>
          </c:val>
          <c:extLst>
            <c:ext xmlns:c16="http://schemas.microsoft.com/office/drawing/2014/chart" uri="{C3380CC4-5D6E-409C-BE32-E72D297353CC}">
              <c16:uniqueId val="{00000001-A7A9-4641-9C22-D20363536FC1}"/>
            </c:ext>
          </c:extLst>
        </c:ser>
        <c:ser>
          <c:idx val="2"/>
          <c:order val="2"/>
          <c:tx>
            <c:strRef>
              <c:f>Summary!$A$24:$B$24</c:f>
              <c:strCache>
                <c:ptCount val="2"/>
                <c:pt idx="0">
                  <c:v>Speaker 4: Scotland</c:v>
                </c:pt>
                <c:pt idx="1">
                  <c:v>Group 3: Male 17 year old</c:v>
                </c:pt>
              </c:strCache>
            </c:strRef>
          </c:tx>
          <c:spPr>
            <a:solidFill>
              <a:schemeClr val="accent3"/>
            </a:solidFill>
            <a:ln>
              <a:noFill/>
            </a:ln>
            <a:effectLst/>
          </c:spPr>
          <c:invertIfNegative val="0"/>
          <c:cat>
            <c:multiLvlStrRef>
              <c:f>Summary!$C$20:$H$21</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Summary!$C$24:$H$24</c:f>
              <c:numCache>
                <c:formatCode>General</c:formatCode>
                <c:ptCount val="6"/>
                <c:pt idx="0">
                  <c:v>3.45</c:v>
                </c:pt>
                <c:pt idx="1">
                  <c:v>1.59</c:v>
                </c:pt>
                <c:pt idx="2">
                  <c:v>4.59</c:v>
                </c:pt>
                <c:pt idx="3">
                  <c:v>1.49</c:v>
                </c:pt>
                <c:pt idx="4">
                  <c:v>4.78</c:v>
                </c:pt>
                <c:pt idx="5">
                  <c:v>1.51</c:v>
                </c:pt>
              </c:numCache>
            </c:numRef>
          </c:val>
          <c:extLst>
            <c:ext xmlns:c16="http://schemas.microsoft.com/office/drawing/2014/chart" uri="{C3380CC4-5D6E-409C-BE32-E72D297353CC}">
              <c16:uniqueId val="{00000002-A7A9-4641-9C22-D20363536FC1}"/>
            </c:ext>
          </c:extLst>
        </c:ser>
        <c:ser>
          <c:idx val="3"/>
          <c:order val="3"/>
          <c:tx>
            <c:strRef>
              <c:f>Summary!$A$25:$B$25</c:f>
              <c:strCache>
                <c:ptCount val="2"/>
                <c:pt idx="0">
                  <c:v>Speaker 4: Scotland</c:v>
                </c:pt>
                <c:pt idx="1">
                  <c:v>Group 4: Female 17 year old</c:v>
                </c:pt>
              </c:strCache>
            </c:strRef>
          </c:tx>
          <c:spPr>
            <a:solidFill>
              <a:schemeClr val="accent4"/>
            </a:solidFill>
            <a:ln>
              <a:noFill/>
            </a:ln>
            <a:effectLst/>
          </c:spPr>
          <c:invertIfNegative val="0"/>
          <c:cat>
            <c:multiLvlStrRef>
              <c:f>Summary!$C$20:$H$21</c:f>
              <c:multiLvlStrCache>
                <c:ptCount val="6"/>
                <c:lvl>
                  <c:pt idx="0">
                    <c:v>Mean</c:v>
                  </c:pt>
                  <c:pt idx="1">
                    <c:v>STDEV</c:v>
                  </c:pt>
                  <c:pt idx="2">
                    <c:v>Mean</c:v>
                  </c:pt>
                  <c:pt idx="3">
                    <c:v>STDEV</c:v>
                  </c:pt>
                  <c:pt idx="4">
                    <c:v>Mean</c:v>
                  </c:pt>
                  <c:pt idx="5">
                    <c:v>STDEV</c:v>
                  </c:pt>
                </c:lvl>
                <c:lvl>
                  <c:pt idx="0">
                    <c:v>Superiority</c:v>
                  </c:pt>
                  <c:pt idx="2">
                    <c:v>Attractiveness</c:v>
                  </c:pt>
                  <c:pt idx="4">
                    <c:v>Dynamism</c:v>
                  </c:pt>
                </c:lvl>
              </c:multiLvlStrCache>
            </c:multiLvlStrRef>
          </c:cat>
          <c:val>
            <c:numRef>
              <c:f>Summary!$C$25:$H$25</c:f>
              <c:numCache>
                <c:formatCode>General</c:formatCode>
                <c:ptCount val="6"/>
                <c:pt idx="0">
                  <c:v>3.3</c:v>
                </c:pt>
                <c:pt idx="1">
                  <c:v>0.65</c:v>
                </c:pt>
                <c:pt idx="2">
                  <c:v>4.13</c:v>
                </c:pt>
                <c:pt idx="3">
                  <c:v>1.01</c:v>
                </c:pt>
                <c:pt idx="4">
                  <c:v>4.05</c:v>
                </c:pt>
                <c:pt idx="5">
                  <c:v>1.21</c:v>
                </c:pt>
              </c:numCache>
            </c:numRef>
          </c:val>
          <c:extLst>
            <c:ext xmlns:c16="http://schemas.microsoft.com/office/drawing/2014/chart" uri="{C3380CC4-5D6E-409C-BE32-E72D297353CC}">
              <c16:uniqueId val="{00000003-A7A9-4641-9C22-D20363536FC1}"/>
            </c:ext>
          </c:extLst>
        </c:ser>
        <c:dLbls>
          <c:showLegendKey val="0"/>
          <c:showVal val="0"/>
          <c:showCatName val="0"/>
          <c:showSerName val="0"/>
          <c:showPercent val="0"/>
          <c:showBubbleSize val="0"/>
        </c:dLbls>
        <c:gapWidth val="219"/>
        <c:overlap val="-27"/>
        <c:axId val="395967800"/>
        <c:axId val="386731752"/>
      </c:barChart>
      <c:catAx>
        <c:axId val="39596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386731752"/>
        <c:crosses val="autoZero"/>
        <c:auto val="1"/>
        <c:lblAlgn val="ctr"/>
        <c:lblOffset val="100"/>
        <c:noMultiLvlLbl val="0"/>
      </c:catAx>
      <c:valAx>
        <c:axId val="386731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395967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4D26-638E-498E-9F46-826399D0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4422</Words>
  <Characters>28700</Characters>
  <Application>Microsoft Office Word</Application>
  <DocSecurity>0</DocSecurity>
  <Lines>462</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Thys</dc:creator>
  <cp:keywords/>
  <dc:description/>
  <cp:lastModifiedBy>Bart</cp:lastModifiedBy>
  <cp:revision>4</cp:revision>
  <dcterms:created xsi:type="dcterms:W3CDTF">2023-11-08T19:43:00Z</dcterms:created>
  <dcterms:modified xsi:type="dcterms:W3CDTF">2023-11-09T09:26:00Z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633b89ab-12e4-477e-ba21-dd7aac387268</vt:lpwstr>
  </property>
</Properties>
</file>