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D9630" w14:textId="482676FD" w:rsidR="00112F93" w:rsidRPr="004D4162" w:rsidRDefault="00112F93" w:rsidP="00936584">
      <w:pPr>
        <w:pStyle w:val="Otsikko2"/>
        <w:rPr>
          <w:lang w:val="en-GB"/>
        </w:rPr>
      </w:pPr>
      <w:bookmarkStart w:id="0" w:name="_Toc190179016"/>
      <w:r w:rsidRPr="004D4162">
        <w:rPr>
          <w:lang w:val="en-GB"/>
        </w:rPr>
        <w:t>Leadership and Management: Theories, Styles, and Organisational Impact</w:t>
      </w:r>
      <w:bookmarkEnd w:id="0"/>
    </w:p>
    <w:p w14:paraId="12FA7F60" w14:textId="77777777" w:rsidR="009604CE" w:rsidRPr="004D4162" w:rsidRDefault="00ED5375" w:rsidP="009604CE">
      <w:pPr>
        <w:jc w:val="center"/>
        <w:rPr>
          <w:rFonts w:asciiTheme="majorHAnsi" w:hAnsiTheme="majorHAnsi"/>
          <w:color w:val="156082" w:themeColor="accent1"/>
          <w:sz w:val="30"/>
          <w:szCs w:val="30"/>
          <w:lang w:val="en-GB"/>
        </w:rPr>
      </w:pPr>
      <w:r w:rsidRPr="004D4162">
        <w:rPr>
          <w:rFonts w:asciiTheme="majorHAnsi" w:hAnsiTheme="majorHAnsi"/>
          <w:color w:val="156082" w:themeColor="accent1"/>
          <w:sz w:val="30"/>
          <w:szCs w:val="30"/>
          <w:lang w:val="en-GB"/>
        </w:rPr>
        <w:t>Sampo Jokinen</w:t>
      </w:r>
    </w:p>
    <w:p w14:paraId="56866089" w14:textId="5705C244" w:rsidR="009604CE" w:rsidRPr="00ED5375" w:rsidRDefault="00ED5375" w:rsidP="009604CE">
      <w:pPr>
        <w:jc w:val="center"/>
        <w:rPr>
          <w:rFonts w:asciiTheme="majorHAnsi" w:hAnsiTheme="majorHAnsi"/>
          <w:color w:val="156082" w:themeColor="accent1"/>
          <w:sz w:val="30"/>
          <w:szCs w:val="30"/>
          <w:lang w:val="en-GB"/>
        </w:rPr>
      </w:pPr>
      <w:r w:rsidRPr="00ED5375">
        <w:rPr>
          <w:rFonts w:asciiTheme="majorHAnsi" w:eastAsia="Times New Roman" w:hAnsiTheme="majorHAnsi" w:cs="Times New Roman"/>
          <w:color w:val="156082" w:themeColor="accent1"/>
          <w:kern w:val="0"/>
          <w:sz w:val="30"/>
          <w:szCs w:val="30"/>
          <w:lang w:val="en-GB" w:eastAsia="fi-FI"/>
          <w14:ligatures w14:val="none"/>
        </w:rPr>
        <w:t>U04 Leadership and Managemen</w:t>
      </w:r>
      <w:r w:rsidR="00630C7C" w:rsidRPr="004D4162">
        <w:rPr>
          <w:rFonts w:asciiTheme="majorHAnsi" w:eastAsia="Times New Roman" w:hAnsiTheme="majorHAnsi" w:cs="Times New Roman"/>
          <w:color w:val="156082" w:themeColor="accent1"/>
          <w:kern w:val="0"/>
          <w:sz w:val="30"/>
          <w:szCs w:val="30"/>
          <w:lang w:val="en-GB" w:eastAsia="fi-FI"/>
          <w14:ligatures w14:val="none"/>
        </w:rPr>
        <w:t>t</w:t>
      </w:r>
    </w:p>
    <w:p w14:paraId="588AAF4D" w14:textId="77777777" w:rsidR="009604CE" w:rsidRPr="004D4162" w:rsidRDefault="00630C7C" w:rsidP="009604CE">
      <w:pPr>
        <w:spacing w:after="0" w:line="240" w:lineRule="auto"/>
        <w:jc w:val="center"/>
        <w:rPr>
          <w:rFonts w:asciiTheme="majorHAnsi" w:eastAsia="Times New Roman" w:hAnsiTheme="majorHAnsi" w:cs="Times New Roman"/>
          <w:color w:val="156082" w:themeColor="accent1"/>
          <w:kern w:val="0"/>
          <w:sz w:val="30"/>
          <w:szCs w:val="30"/>
          <w:lang w:val="en-GB" w:eastAsia="fi-FI"/>
          <w14:ligatures w14:val="none"/>
        </w:rPr>
      </w:pPr>
      <w:r w:rsidRPr="00630C7C">
        <w:rPr>
          <w:rFonts w:asciiTheme="majorHAnsi" w:eastAsia="Times New Roman" w:hAnsiTheme="majorHAnsi" w:cs="Times New Roman"/>
          <w:color w:val="156082" w:themeColor="accent1"/>
          <w:kern w:val="0"/>
          <w:sz w:val="30"/>
          <w:szCs w:val="30"/>
          <w:lang w:val="en-GB" w:eastAsia="fi-FI"/>
          <w14:ligatures w14:val="none"/>
        </w:rPr>
        <w:t xml:space="preserve">Dr Marcelo </w:t>
      </w:r>
      <w:proofErr w:type="spellStart"/>
      <w:r w:rsidRPr="00630C7C">
        <w:rPr>
          <w:rFonts w:asciiTheme="majorHAnsi" w:eastAsia="Times New Roman" w:hAnsiTheme="majorHAnsi" w:cs="Times New Roman"/>
          <w:color w:val="156082" w:themeColor="accent1"/>
          <w:kern w:val="0"/>
          <w:sz w:val="30"/>
          <w:szCs w:val="30"/>
          <w:lang w:val="en-GB" w:eastAsia="fi-FI"/>
          <w14:ligatures w14:val="none"/>
        </w:rPr>
        <w:t>Leporati</w:t>
      </w:r>
      <w:proofErr w:type="spellEnd"/>
      <w:r w:rsidRPr="00630C7C">
        <w:rPr>
          <w:rFonts w:asciiTheme="majorHAnsi" w:eastAsia="Times New Roman" w:hAnsiTheme="majorHAnsi" w:cs="Times New Roman"/>
          <w:color w:val="156082" w:themeColor="accent1"/>
          <w:kern w:val="0"/>
          <w:sz w:val="30"/>
          <w:szCs w:val="30"/>
          <w:lang w:val="en-GB" w:eastAsia="fi-FI"/>
          <w14:ligatures w14:val="none"/>
        </w:rPr>
        <w:t xml:space="preserve"> and Dr Emilio Velasco</w:t>
      </w:r>
    </w:p>
    <w:p w14:paraId="3E9BCD16" w14:textId="77777777" w:rsidR="009604CE" w:rsidRPr="004D4162" w:rsidRDefault="009604CE" w:rsidP="009604CE">
      <w:pPr>
        <w:spacing w:after="0" w:line="240" w:lineRule="auto"/>
        <w:jc w:val="center"/>
        <w:rPr>
          <w:rFonts w:asciiTheme="majorHAnsi" w:eastAsia="Times New Roman" w:hAnsiTheme="majorHAnsi" w:cs="Times New Roman"/>
          <w:color w:val="156082" w:themeColor="accent1"/>
          <w:kern w:val="0"/>
          <w:sz w:val="30"/>
          <w:szCs w:val="30"/>
          <w:lang w:val="en-GB" w:eastAsia="fi-FI"/>
          <w14:ligatures w14:val="none"/>
        </w:rPr>
      </w:pPr>
    </w:p>
    <w:p w14:paraId="15705AA8" w14:textId="3401A821" w:rsidR="00ED5375" w:rsidRPr="004D4162" w:rsidRDefault="009604CE" w:rsidP="009604CE">
      <w:pPr>
        <w:spacing w:after="0" w:line="240" w:lineRule="auto"/>
        <w:jc w:val="center"/>
        <w:rPr>
          <w:rFonts w:asciiTheme="majorHAnsi" w:eastAsia="Times New Roman" w:hAnsiTheme="majorHAnsi" w:cs="Times New Roman"/>
          <w:color w:val="156082" w:themeColor="accent1"/>
          <w:kern w:val="0"/>
          <w:sz w:val="30"/>
          <w:szCs w:val="30"/>
          <w:lang w:val="en-GB" w:eastAsia="fi-FI"/>
          <w14:ligatures w14:val="none"/>
        </w:rPr>
      </w:pPr>
      <w:r w:rsidRPr="004D4162">
        <w:rPr>
          <w:rFonts w:asciiTheme="majorHAnsi" w:hAnsiTheme="majorHAnsi"/>
          <w:color w:val="156082" w:themeColor="accent1"/>
          <w:sz w:val="30"/>
          <w:szCs w:val="30"/>
          <w:lang w:val="en-GB"/>
        </w:rPr>
        <w:t>2.3.25</w:t>
      </w:r>
    </w:p>
    <w:p w14:paraId="2A878575" w14:textId="0BFF09FC" w:rsidR="00575048" w:rsidRPr="004D4162" w:rsidRDefault="00575048" w:rsidP="00112F93">
      <w:pPr>
        <w:pStyle w:val="p2"/>
        <w:rPr>
          <w:lang w:val="en-GB"/>
        </w:rPr>
      </w:pPr>
    </w:p>
    <w:p w14:paraId="522EBA26" w14:textId="77777777" w:rsidR="00575048" w:rsidRPr="004D4162" w:rsidRDefault="00575048">
      <w:pPr>
        <w:rPr>
          <w:rFonts w:ascii="Times New Roman" w:eastAsia="Times New Roman" w:hAnsi="Times New Roman" w:cs="Times New Roman"/>
          <w:kern w:val="0"/>
          <w:lang w:val="en-GB" w:eastAsia="fi-FI"/>
          <w14:ligatures w14:val="none"/>
        </w:rPr>
      </w:pPr>
      <w:r w:rsidRPr="004D4162">
        <w:rPr>
          <w:lang w:val="en-GB"/>
        </w:rPr>
        <w:br w:type="page"/>
      </w:r>
    </w:p>
    <w:sdt>
      <w:sdtPr>
        <w:rPr>
          <w:rFonts w:asciiTheme="minorHAnsi" w:eastAsiaTheme="minorHAnsi" w:hAnsiTheme="minorHAnsi" w:cstheme="minorBidi"/>
          <w:b w:val="0"/>
          <w:bCs w:val="0"/>
          <w:color w:val="auto"/>
          <w:kern w:val="2"/>
          <w:sz w:val="24"/>
          <w:szCs w:val="24"/>
          <w:lang w:val="en-GB" w:eastAsia="en-US"/>
          <w14:ligatures w14:val="standardContextual"/>
        </w:rPr>
        <w:id w:val="1240682166"/>
        <w:docPartObj>
          <w:docPartGallery w:val="Table of Contents"/>
          <w:docPartUnique/>
        </w:docPartObj>
      </w:sdtPr>
      <w:sdtEndPr>
        <w:rPr>
          <w:noProof/>
        </w:rPr>
      </w:sdtEndPr>
      <w:sdtContent>
        <w:p w14:paraId="1D8F1F4C" w14:textId="5D448A8C" w:rsidR="00575048" w:rsidRPr="004D4162" w:rsidRDefault="00936584">
          <w:pPr>
            <w:pStyle w:val="Sisllysluettelonotsikko"/>
            <w:rPr>
              <w:lang w:val="en-GB"/>
            </w:rPr>
          </w:pPr>
          <w:r w:rsidRPr="004D4162">
            <w:rPr>
              <w:lang w:val="en-GB"/>
            </w:rPr>
            <w:t>Table of Contents</w:t>
          </w:r>
        </w:p>
        <w:p w14:paraId="6B22A6B1" w14:textId="49F0D708" w:rsidR="00400CDC" w:rsidRPr="004D4162" w:rsidRDefault="00575048">
          <w:pPr>
            <w:pStyle w:val="Sisluet2"/>
            <w:tabs>
              <w:tab w:val="right" w:leader="dot" w:pos="9628"/>
            </w:tabs>
            <w:rPr>
              <w:rFonts w:eastAsiaTheme="minorEastAsia"/>
              <w:b w:val="0"/>
              <w:bCs w:val="0"/>
              <w:noProof/>
              <w:sz w:val="24"/>
              <w:szCs w:val="24"/>
              <w:lang w:val="en-GB" w:eastAsia="fi-FI"/>
            </w:rPr>
          </w:pPr>
          <w:r w:rsidRPr="004D4162">
            <w:rPr>
              <w:b w:val="0"/>
              <w:bCs w:val="0"/>
              <w:lang w:val="en-GB"/>
            </w:rPr>
            <w:fldChar w:fldCharType="begin"/>
          </w:r>
          <w:r w:rsidRPr="004D4162">
            <w:rPr>
              <w:lang w:val="en-GB"/>
            </w:rPr>
            <w:instrText>TOC \o "1-3" \h \z \u</w:instrText>
          </w:r>
          <w:r w:rsidRPr="004D4162">
            <w:rPr>
              <w:b w:val="0"/>
              <w:bCs w:val="0"/>
              <w:lang w:val="en-GB"/>
            </w:rPr>
            <w:fldChar w:fldCharType="separate"/>
          </w:r>
          <w:hyperlink w:anchor="_Toc190179016" w:history="1">
            <w:r w:rsidR="00400CDC" w:rsidRPr="004D4162">
              <w:rPr>
                <w:rStyle w:val="Hyperlinkki"/>
                <w:noProof/>
                <w:lang w:val="en-GB"/>
              </w:rPr>
              <w:t>Leadership and Management: Theories, Styles, and Organisational Impact</w:t>
            </w:r>
            <w:r w:rsidR="00400CDC" w:rsidRPr="004D4162">
              <w:rPr>
                <w:noProof/>
                <w:webHidden/>
                <w:lang w:val="en-GB"/>
              </w:rPr>
              <w:tab/>
            </w:r>
            <w:r w:rsidR="00400CDC" w:rsidRPr="004D4162">
              <w:rPr>
                <w:noProof/>
                <w:webHidden/>
                <w:lang w:val="en-GB"/>
              </w:rPr>
              <w:fldChar w:fldCharType="begin"/>
            </w:r>
            <w:r w:rsidR="00400CDC" w:rsidRPr="004D4162">
              <w:rPr>
                <w:noProof/>
                <w:webHidden/>
                <w:lang w:val="en-GB"/>
              </w:rPr>
              <w:instrText xml:space="preserve"> PAGEREF _Toc190179016 \h </w:instrText>
            </w:r>
            <w:r w:rsidR="00400CDC" w:rsidRPr="004D4162">
              <w:rPr>
                <w:noProof/>
                <w:webHidden/>
                <w:lang w:val="en-GB"/>
              </w:rPr>
            </w:r>
            <w:r w:rsidR="00400CDC" w:rsidRPr="004D4162">
              <w:rPr>
                <w:noProof/>
                <w:webHidden/>
                <w:lang w:val="en-GB"/>
              </w:rPr>
              <w:fldChar w:fldCharType="separate"/>
            </w:r>
            <w:r w:rsidR="00400CDC" w:rsidRPr="004D4162">
              <w:rPr>
                <w:noProof/>
                <w:webHidden/>
                <w:lang w:val="en-GB"/>
              </w:rPr>
              <w:t>1</w:t>
            </w:r>
            <w:r w:rsidR="00400CDC" w:rsidRPr="004D4162">
              <w:rPr>
                <w:noProof/>
                <w:webHidden/>
                <w:lang w:val="en-GB"/>
              </w:rPr>
              <w:fldChar w:fldCharType="end"/>
            </w:r>
          </w:hyperlink>
        </w:p>
        <w:p w14:paraId="2B61C345" w14:textId="3EDCAA21" w:rsidR="00400CDC" w:rsidRPr="004D4162" w:rsidRDefault="00400CDC">
          <w:pPr>
            <w:pStyle w:val="Sisluet2"/>
            <w:tabs>
              <w:tab w:val="right" w:leader="dot" w:pos="9628"/>
            </w:tabs>
            <w:rPr>
              <w:rFonts w:eastAsiaTheme="minorEastAsia"/>
              <w:b w:val="0"/>
              <w:bCs w:val="0"/>
              <w:noProof/>
              <w:sz w:val="24"/>
              <w:szCs w:val="24"/>
              <w:lang w:val="en-GB" w:eastAsia="fi-FI"/>
            </w:rPr>
          </w:pPr>
          <w:hyperlink w:anchor="_Toc190179017" w:history="1">
            <w:r w:rsidRPr="004D4162">
              <w:rPr>
                <w:rStyle w:val="Hyperlinkki"/>
                <w:noProof/>
                <w:kern w:val="0"/>
                <w:lang w:val="en-GB" w:eastAsia="fi-FI"/>
                <w14:ligatures w14:val="none"/>
              </w:rPr>
              <w:t>Introduction</w:t>
            </w:r>
            <w:r w:rsidRPr="004D4162">
              <w:rPr>
                <w:noProof/>
                <w:webHidden/>
                <w:lang w:val="en-GB"/>
              </w:rPr>
              <w:tab/>
            </w:r>
            <w:r w:rsidRPr="004D4162">
              <w:rPr>
                <w:noProof/>
                <w:webHidden/>
                <w:lang w:val="en-GB"/>
              </w:rPr>
              <w:fldChar w:fldCharType="begin"/>
            </w:r>
            <w:r w:rsidRPr="004D4162">
              <w:rPr>
                <w:noProof/>
                <w:webHidden/>
                <w:lang w:val="en-GB"/>
              </w:rPr>
              <w:instrText xml:space="preserve"> PAGEREF _Toc190179017 \h </w:instrText>
            </w:r>
            <w:r w:rsidRPr="004D4162">
              <w:rPr>
                <w:noProof/>
                <w:webHidden/>
                <w:lang w:val="en-GB"/>
              </w:rPr>
            </w:r>
            <w:r w:rsidRPr="004D4162">
              <w:rPr>
                <w:noProof/>
                <w:webHidden/>
                <w:lang w:val="en-GB"/>
              </w:rPr>
              <w:fldChar w:fldCharType="separate"/>
            </w:r>
            <w:r w:rsidRPr="004D4162">
              <w:rPr>
                <w:noProof/>
                <w:webHidden/>
                <w:lang w:val="en-GB"/>
              </w:rPr>
              <w:t>3</w:t>
            </w:r>
            <w:r w:rsidRPr="004D4162">
              <w:rPr>
                <w:noProof/>
                <w:webHidden/>
                <w:lang w:val="en-GB"/>
              </w:rPr>
              <w:fldChar w:fldCharType="end"/>
            </w:r>
          </w:hyperlink>
        </w:p>
        <w:p w14:paraId="608D085A" w14:textId="40AB59C2" w:rsidR="00400CDC" w:rsidRPr="004D4162" w:rsidRDefault="00400CDC">
          <w:pPr>
            <w:pStyle w:val="Sisluet2"/>
            <w:tabs>
              <w:tab w:val="right" w:leader="dot" w:pos="9628"/>
            </w:tabs>
            <w:rPr>
              <w:rFonts w:eastAsiaTheme="minorEastAsia"/>
              <w:b w:val="0"/>
              <w:bCs w:val="0"/>
              <w:noProof/>
              <w:sz w:val="24"/>
              <w:szCs w:val="24"/>
              <w:lang w:val="en-GB" w:eastAsia="fi-FI"/>
            </w:rPr>
          </w:pPr>
          <w:hyperlink w:anchor="_Toc190179018" w:history="1">
            <w:r w:rsidRPr="004D4162">
              <w:rPr>
                <w:rStyle w:val="Hyperlinkki"/>
                <w:noProof/>
                <w:kern w:val="0"/>
                <w:lang w:val="en-GB" w:eastAsia="fi-FI"/>
                <w14:ligatures w14:val="none"/>
              </w:rPr>
              <w:t>Definitions of Leaders and Managers</w:t>
            </w:r>
            <w:r w:rsidRPr="004D4162">
              <w:rPr>
                <w:noProof/>
                <w:webHidden/>
                <w:lang w:val="en-GB"/>
              </w:rPr>
              <w:tab/>
            </w:r>
            <w:r w:rsidRPr="004D4162">
              <w:rPr>
                <w:noProof/>
                <w:webHidden/>
                <w:lang w:val="en-GB"/>
              </w:rPr>
              <w:fldChar w:fldCharType="begin"/>
            </w:r>
            <w:r w:rsidRPr="004D4162">
              <w:rPr>
                <w:noProof/>
                <w:webHidden/>
                <w:lang w:val="en-GB"/>
              </w:rPr>
              <w:instrText xml:space="preserve"> PAGEREF _Toc190179018 \h </w:instrText>
            </w:r>
            <w:r w:rsidRPr="004D4162">
              <w:rPr>
                <w:noProof/>
                <w:webHidden/>
                <w:lang w:val="en-GB"/>
              </w:rPr>
            </w:r>
            <w:r w:rsidRPr="004D4162">
              <w:rPr>
                <w:noProof/>
                <w:webHidden/>
                <w:lang w:val="en-GB"/>
              </w:rPr>
              <w:fldChar w:fldCharType="separate"/>
            </w:r>
            <w:r w:rsidRPr="004D4162">
              <w:rPr>
                <w:noProof/>
                <w:webHidden/>
                <w:lang w:val="en-GB"/>
              </w:rPr>
              <w:t>3</w:t>
            </w:r>
            <w:r w:rsidRPr="004D4162">
              <w:rPr>
                <w:noProof/>
                <w:webHidden/>
                <w:lang w:val="en-GB"/>
              </w:rPr>
              <w:fldChar w:fldCharType="end"/>
            </w:r>
          </w:hyperlink>
        </w:p>
        <w:p w14:paraId="1D86602E" w14:textId="2DFEB89C" w:rsidR="00400CDC" w:rsidRPr="004D4162" w:rsidRDefault="00400CDC">
          <w:pPr>
            <w:pStyle w:val="Sisluet2"/>
            <w:tabs>
              <w:tab w:val="right" w:leader="dot" w:pos="9628"/>
            </w:tabs>
            <w:rPr>
              <w:rFonts w:eastAsiaTheme="minorEastAsia"/>
              <w:b w:val="0"/>
              <w:bCs w:val="0"/>
              <w:noProof/>
              <w:sz w:val="24"/>
              <w:szCs w:val="24"/>
              <w:lang w:val="en-GB" w:eastAsia="fi-FI"/>
            </w:rPr>
          </w:pPr>
          <w:hyperlink w:anchor="_Toc190179019" w:history="1">
            <w:r w:rsidRPr="004D4162">
              <w:rPr>
                <w:rStyle w:val="Hyperlinkki"/>
                <w:noProof/>
                <w:kern w:val="0"/>
                <w:lang w:val="en-GB" w:eastAsia="fi-FI"/>
                <w14:ligatures w14:val="none"/>
              </w:rPr>
              <w:t>Leadership and Management Theories</w:t>
            </w:r>
            <w:r w:rsidRPr="004D4162">
              <w:rPr>
                <w:noProof/>
                <w:webHidden/>
                <w:lang w:val="en-GB"/>
              </w:rPr>
              <w:tab/>
            </w:r>
            <w:r w:rsidRPr="004D4162">
              <w:rPr>
                <w:noProof/>
                <w:webHidden/>
                <w:lang w:val="en-GB"/>
              </w:rPr>
              <w:fldChar w:fldCharType="begin"/>
            </w:r>
            <w:r w:rsidRPr="004D4162">
              <w:rPr>
                <w:noProof/>
                <w:webHidden/>
                <w:lang w:val="en-GB"/>
              </w:rPr>
              <w:instrText xml:space="preserve"> PAGEREF _Toc190179019 \h </w:instrText>
            </w:r>
            <w:r w:rsidRPr="004D4162">
              <w:rPr>
                <w:noProof/>
                <w:webHidden/>
                <w:lang w:val="en-GB"/>
              </w:rPr>
            </w:r>
            <w:r w:rsidRPr="004D4162">
              <w:rPr>
                <w:noProof/>
                <w:webHidden/>
                <w:lang w:val="en-GB"/>
              </w:rPr>
              <w:fldChar w:fldCharType="separate"/>
            </w:r>
            <w:r w:rsidRPr="004D4162">
              <w:rPr>
                <w:noProof/>
                <w:webHidden/>
                <w:lang w:val="en-GB"/>
              </w:rPr>
              <w:t>3</w:t>
            </w:r>
            <w:r w:rsidRPr="004D4162">
              <w:rPr>
                <w:noProof/>
                <w:webHidden/>
                <w:lang w:val="en-GB"/>
              </w:rPr>
              <w:fldChar w:fldCharType="end"/>
            </w:r>
          </w:hyperlink>
        </w:p>
        <w:p w14:paraId="47248560" w14:textId="5E79E660" w:rsidR="00400CDC" w:rsidRPr="004D4162" w:rsidRDefault="00400CDC">
          <w:pPr>
            <w:pStyle w:val="Sisluet2"/>
            <w:tabs>
              <w:tab w:val="right" w:leader="dot" w:pos="9628"/>
            </w:tabs>
            <w:rPr>
              <w:rFonts w:eastAsiaTheme="minorEastAsia"/>
              <w:b w:val="0"/>
              <w:bCs w:val="0"/>
              <w:noProof/>
              <w:sz w:val="24"/>
              <w:szCs w:val="24"/>
              <w:lang w:val="en-GB" w:eastAsia="fi-FI"/>
            </w:rPr>
          </w:pPr>
          <w:hyperlink w:anchor="_Toc190179020" w:history="1">
            <w:r w:rsidRPr="004D4162">
              <w:rPr>
                <w:rStyle w:val="Hyperlinkki"/>
                <w:noProof/>
                <w:kern w:val="0"/>
                <w:lang w:val="en-GB" w:eastAsia="fi-FI"/>
                <w14:ligatures w14:val="none"/>
              </w:rPr>
              <w:t>Leadership and Management Styles and Decision Making</w:t>
            </w:r>
            <w:r w:rsidRPr="004D4162">
              <w:rPr>
                <w:noProof/>
                <w:webHidden/>
                <w:lang w:val="en-GB"/>
              </w:rPr>
              <w:tab/>
            </w:r>
            <w:r w:rsidRPr="004D4162">
              <w:rPr>
                <w:noProof/>
                <w:webHidden/>
                <w:lang w:val="en-GB"/>
              </w:rPr>
              <w:fldChar w:fldCharType="begin"/>
            </w:r>
            <w:r w:rsidRPr="004D4162">
              <w:rPr>
                <w:noProof/>
                <w:webHidden/>
                <w:lang w:val="en-GB"/>
              </w:rPr>
              <w:instrText xml:space="preserve"> PAGEREF _Toc190179020 \h </w:instrText>
            </w:r>
            <w:r w:rsidRPr="004D4162">
              <w:rPr>
                <w:noProof/>
                <w:webHidden/>
                <w:lang w:val="en-GB"/>
              </w:rPr>
            </w:r>
            <w:r w:rsidRPr="004D4162">
              <w:rPr>
                <w:noProof/>
                <w:webHidden/>
                <w:lang w:val="en-GB"/>
              </w:rPr>
              <w:fldChar w:fldCharType="separate"/>
            </w:r>
            <w:r w:rsidRPr="004D4162">
              <w:rPr>
                <w:noProof/>
                <w:webHidden/>
                <w:lang w:val="en-GB"/>
              </w:rPr>
              <w:t>3</w:t>
            </w:r>
            <w:r w:rsidRPr="004D4162">
              <w:rPr>
                <w:noProof/>
                <w:webHidden/>
                <w:lang w:val="en-GB"/>
              </w:rPr>
              <w:fldChar w:fldCharType="end"/>
            </w:r>
          </w:hyperlink>
        </w:p>
        <w:p w14:paraId="5F1D8459" w14:textId="2D308CCF" w:rsidR="00400CDC" w:rsidRPr="004D4162" w:rsidRDefault="00400CDC">
          <w:pPr>
            <w:pStyle w:val="Sisluet2"/>
            <w:tabs>
              <w:tab w:val="right" w:leader="dot" w:pos="9628"/>
            </w:tabs>
            <w:rPr>
              <w:rFonts w:eastAsiaTheme="minorEastAsia"/>
              <w:b w:val="0"/>
              <w:bCs w:val="0"/>
              <w:noProof/>
              <w:sz w:val="24"/>
              <w:szCs w:val="24"/>
              <w:lang w:val="en-GB" w:eastAsia="fi-FI"/>
            </w:rPr>
          </w:pPr>
          <w:hyperlink w:anchor="_Toc190179021" w:history="1">
            <w:r w:rsidRPr="004D4162">
              <w:rPr>
                <w:rStyle w:val="Hyperlinkki"/>
                <w:noProof/>
                <w:kern w:val="0"/>
                <w:lang w:val="en-GB" w:eastAsia="fi-FI"/>
                <w14:ligatures w14:val="none"/>
              </w:rPr>
              <w:t>Influence of Leadership and Management Styles on Organisational Culture</w:t>
            </w:r>
            <w:r w:rsidRPr="004D4162">
              <w:rPr>
                <w:noProof/>
                <w:webHidden/>
                <w:lang w:val="en-GB"/>
              </w:rPr>
              <w:tab/>
            </w:r>
            <w:r w:rsidRPr="004D4162">
              <w:rPr>
                <w:noProof/>
                <w:webHidden/>
                <w:lang w:val="en-GB"/>
              </w:rPr>
              <w:fldChar w:fldCharType="begin"/>
            </w:r>
            <w:r w:rsidRPr="004D4162">
              <w:rPr>
                <w:noProof/>
                <w:webHidden/>
                <w:lang w:val="en-GB"/>
              </w:rPr>
              <w:instrText xml:space="preserve"> PAGEREF _Toc190179021 \h </w:instrText>
            </w:r>
            <w:r w:rsidRPr="004D4162">
              <w:rPr>
                <w:noProof/>
                <w:webHidden/>
                <w:lang w:val="en-GB"/>
              </w:rPr>
            </w:r>
            <w:r w:rsidRPr="004D4162">
              <w:rPr>
                <w:noProof/>
                <w:webHidden/>
                <w:lang w:val="en-GB"/>
              </w:rPr>
              <w:fldChar w:fldCharType="separate"/>
            </w:r>
            <w:r w:rsidRPr="004D4162">
              <w:rPr>
                <w:noProof/>
                <w:webHidden/>
                <w:lang w:val="en-GB"/>
              </w:rPr>
              <w:t>4</w:t>
            </w:r>
            <w:r w:rsidRPr="004D4162">
              <w:rPr>
                <w:noProof/>
                <w:webHidden/>
                <w:lang w:val="en-GB"/>
              </w:rPr>
              <w:fldChar w:fldCharType="end"/>
            </w:r>
          </w:hyperlink>
        </w:p>
        <w:p w14:paraId="0A6B2752" w14:textId="088334D8" w:rsidR="00400CDC" w:rsidRPr="004D4162" w:rsidRDefault="00400CDC">
          <w:pPr>
            <w:pStyle w:val="Sisluet2"/>
            <w:tabs>
              <w:tab w:val="right" w:leader="dot" w:pos="9628"/>
            </w:tabs>
            <w:rPr>
              <w:rFonts w:eastAsiaTheme="minorEastAsia"/>
              <w:b w:val="0"/>
              <w:bCs w:val="0"/>
              <w:noProof/>
              <w:sz w:val="24"/>
              <w:szCs w:val="24"/>
              <w:lang w:val="en-GB" w:eastAsia="fi-FI"/>
            </w:rPr>
          </w:pPr>
          <w:hyperlink w:anchor="_Toc190179022" w:history="1">
            <w:r w:rsidRPr="004D4162">
              <w:rPr>
                <w:rStyle w:val="Hyperlinkki"/>
                <w:noProof/>
                <w:kern w:val="0"/>
                <w:lang w:val="en-GB" w:eastAsia="fi-FI"/>
                <w14:ligatures w14:val="none"/>
              </w:rPr>
              <w:t>Conclusion</w:t>
            </w:r>
            <w:r w:rsidRPr="004D4162">
              <w:rPr>
                <w:noProof/>
                <w:webHidden/>
                <w:lang w:val="en-GB"/>
              </w:rPr>
              <w:tab/>
            </w:r>
            <w:r w:rsidRPr="004D4162">
              <w:rPr>
                <w:noProof/>
                <w:webHidden/>
                <w:lang w:val="en-GB"/>
              </w:rPr>
              <w:fldChar w:fldCharType="begin"/>
            </w:r>
            <w:r w:rsidRPr="004D4162">
              <w:rPr>
                <w:noProof/>
                <w:webHidden/>
                <w:lang w:val="en-GB"/>
              </w:rPr>
              <w:instrText xml:space="preserve"> PAGEREF _Toc190179022 \h </w:instrText>
            </w:r>
            <w:r w:rsidRPr="004D4162">
              <w:rPr>
                <w:noProof/>
                <w:webHidden/>
                <w:lang w:val="en-GB"/>
              </w:rPr>
            </w:r>
            <w:r w:rsidRPr="004D4162">
              <w:rPr>
                <w:noProof/>
                <w:webHidden/>
                <w:lang w:val="en-GB"/>
              </w:rPr>
              <w:fldChar w:fldCharType="separate"/>
            </w:r>
            <w:r w:rsidRPr="004D4162">
              <w:rPr>
                <w:noProof/>
                <w:webHidden/>
                <w:lang w:val="en-GB"/>
              </w:rPr>
              <w:t>4</w:t>
            </w:r>
            <w:r w:rsidRPr="004D4162">
              <w:rPr>
                <w:noProof/>
                <w:webHidden/>
                <w:lang w:val="en-GB"/>
              </w:rPr>
              <w:fldChar w:fldCharType="end"/>
            </w:r>
          </w:hyperlink>
        </w:p>
        <w:p w14:paraId="4BD03839" w14:textId="53FDA477" w:rsidR="00400CDC" w:rsidRPr="004D4162" w:rsidRDefault="00400CDC">
          <w:pPr>
            <w:pStyle w:val="Sisluet2"/>
            <w:tabs>
              <w:tab w:val="right" w:leader="dot" w:pos="9628"/>
            </w:tabs>
            <w:rPr>
              <w:rFonts w:eastAsiaTheme="minorEastAsia"/>
              <w:b w:val="0"/>
              <w:bCs w:val="0"/>
              <w:noProof/>
              <w:sz w:val="24"/>
              <w:szCs w:val="24"/>
              <w:lang w:val="en-GB" w:eastAsia="fi-FI"/>
            </w:rPr>
          </w:pPr>
          <w:hyperlink w:anchor="_Toc190179023" w:history="1">
            <w:r w:rsidRPr="004D4162">
              <w:rPr>
                <w:rStyle w:val="Hyperlinkki"/>
                <w:noProof/>
                <w:lang w:val="en-GB"/>
              </w:rPr>
              <w:t>References</w:t>
            </w:r>
            <w:r w:rsidRPr="004D4162">
              <w:rPr>
                <w:noProof/>
                <w:webHidden/>
                <w:lang w:val="en-GB"/>
              </w:rPr>
              <w:tab/>
            </w:r>
            <w:r w:rsidRPr="004D4162">
              <w:rPr>
                <w:noProof/>
                <w:webHidden/>
                <w:lang w:val="en-GB"/>
              </w:rPr>
              <w:fldChar w:fldCharType="begin"/>
            </w:r>
            <w:r w:rsidRPr="004D4162">
              <w:rPr>
                <w:noProof/>
                <w:webHidden/>
                <w:lang w:val="en-GB"/>
              </w:rPr>
              <w:instrText xml:space="preserve"> PAGEREF _Toc190179023 \h </w:instrText>
            </w:r>
            <w:r w:rsidRPr="004D4162">
              <w:rPr>
                <w:noProof/>
                <w:webHidden/>
                <w:lang w:val="en-GB"/>
              </w:rPr>
            </w:r>
            <w:r w:rsidRPr="004D4162">
              <w:rPr>
                <w:noProof/>
                <w:webHidden/>
                <w:lang w:val="en-GB"/>
              </w:rPr>
              <w:fldChar w:fldCharType="separate"/>
            </w:r>
            <w:r w:rsidRPr="004D4162">
              <w:rPr>
                <w:noProof/>
                <w:webHidden/>
                <w:lang w:val="en-GB"/>
              </w:rPr>
              <w:t>4</w:t>
            </w:r>
            <w:r w:rsidRPr="004D4162">
              <w:rPr>
                <w:noProof/>
                <w:webHidden/>
                <w:lang w:val="en-GB"/>
              </w:rPr>
              <w:fldChar w:fldCharType="end"/>
            </w:r>
          </w:hyperlink>
        </w:p>
        <w:p w14:paraId="0E09CED5" w14:textId="172237DB" w:rsidR="00400CDC" w:rsidRPr="004D4162" w:rsidRDefault="00400CDC">
          <w:pPr>
            <w:pStyle w:val="Sisluet2"/>
            <w:tabs>
              <w:tab w:val="right" w:leader="dot" w:pos="9628"/>
            </w:tabs>
            <w:rPr>
              <w:rFonts w:eastAsiaTheme="minorEastAsia"/>
              <w:b w:val="0"/>
              <w:bCs w:val="0"/>
              <w:noProof/>
              <w:sz w:val="24"/>
              <w:szCs w:val="24"/>
              <w:lang w:val="en-GB" w:eastAsia="fi-FI"/>
            </w:rPr>
          </w:pPr>
          <w:hyperlink w:anchor="_Toc190179024" w:history="1">
            <w:r w:rsidRPr="004D4162">
              <w:rPr>
                <w:rStyle w:val="Hyperlinkki"/>
                <w:noProof/>
                <w:lang w:val="en-GB"/>
              </w:rPr>
              <w:t>Appendix</w:t>
            </w:r>
            <w:r w:rsidRPr="004D4162">
              <w:rPr>
                <w:noProof/>
                <w:webHidden/>
                <w:lang w:val="en-GB"/>
              </w:rPr>
              <w:tab/>
            </w:r>
            <w:r w:rsidRPr="004D4162">
              <w:rPr>
                <w:noProof/>
                <w:webHidden/>
                <w:lang w:val="en-GB"/>
              </w:rPr>
              <w:fldChar w:fldCharType="begin"/>
            </w:r>
            <w:r w:rsidRPr="004D4162">
              <w:rPr>
                <w:noProof/>
                <w:webHidden/>
                <w:lang w:val="en-GB"/>
              </w:rPr>
              <w:instrText xml:space="preserve"> PAGEREF _Toc190179024 \h </w:instrText>
            </w:r>
            <w:r w:rsidRPr="004D4162">
              <w:rPr>
                <w:noProof/>
                <w:webHidden/>
                <w:lang w:val="en-GB"/>
              </w:rPr>
            </w:r>
            <w:r w:rsidRPr="004D4162">
              <w:rPr>
                <w:noProof/>
                <w:webHidden/>
                <w:lang w:val="en-GB"/>
              </w:rPr>
              <w:fldChar w:fldCharType="separate"/>
            </w:r>
            <w:r w:rsidRPr="004D4162">
              <w:rPr>
                <w:noProof/>
                <w:webHidden/>
                <w:lang w:val="en-GB"/>
              </w:rPr>
              <w:t>4</w:t>
            </w:r>
            <w:r w:rsidRPr="004D4162">
              <w:rPr>
                <w:noProof/>
                <w:webHidden/>
                <w:lang w:val="en-GB"/>
              </w:rPr>
              <w:fldChar w:fldCharType="end"/>
            </w:r>
          </w:hyperlink>
        </w:p>
        <w:p w14:paraId="16B06900" w14:textId="295078FA" w:rsidR="00575048" w:rsidRPr="004D4162" w:rsidRDefault="00575048">
          <w:pPr>
            <w:rPr>
              <w:lang w:val="en-GB"/>
            </w:rPr>
          </w:pPr>
          <w:r w:rsidRPr="004D4162">
            <w:rPr>
              <w:b/>
              <w:bCs/>
              <w:noProof/>
              <w:lang w:val="en-GB"/>
            </w:rPr>
            <w:fldChar w:fldCharType="end"/>
          </w:r>
        </w:p>
      </w:sdtContent>
    </w:sdt>
    <w:p w14:paraId="30BE34DF" w14:textId="6279C2A5" w:rsidR="00575048" w:rsidRPr="004D4162" w:rsidRDefault="00575048" w:rsidP="00112F93">
      <w:pPr>
        <w:pStyle w:val="p2"/>
        <w:rPr>
          <w:lang w:val="en-GB"/>
        </w:rPr>
      </w:pPr>
    </w:p>
    <w:p w14:paraId="742D3172" w14:textId="77777777" w:rsidR="00575048" w:rsidRPr="004D4162" w:rsidRDefault="00575048">
      <w:pPr>
        <w:rPr>
          <w:rFonts w:ascii="Times New Roman" w:eastAsia="Times New Roman" w:hAnsi="Times New Roman" w:cs="Times New Roman"/>
          <w:kern w:val="0"/>
          <w:lang w:val="en-GB" w:eastAsia="fi-FI"/>
          <w14:ligatures w14:val="none"/>
        </w:rPr>
      </w:pPr>
      <w:r w:rsidRPr="004D4162">
        <w:rPr>
          <w:lang w:val="en-GB"/>
        </w:rPr>
        <w:br w:type="page"/>
      </w:r>
    </w:p>
    <w:p w14:paraId="7EF04451" w14:textId="77777777" w:rsidR="00112F93" w:rsidRPr="004D4162" w:rsidRDefault="00112F93" w:rsidP="00112F93">
      <w:pPr>
        <w:pStyle w:val="p2"/>
        <w:rPr>
          <w:lang w:val="en-GB"/>
        </w:rPr>
      </w:pPr>
    </w:p>
    <w:p w14:paraId="2C17A110" w14:textId="1CAACC41" w:rsidR="00112F93" w:rsidRPr="004D4162" w:rsidRDefault="00112F93" w:rsidP="00112F93">
      <w:pPr>
        <w:pStyle w:val="p4"/>
        <w:rPr>
          <w:rFonts w:asciiTheme="minorHAnsi" w:hAnsiTheme="minorHAnsi"/>
          <w:lang w:val="en-GB"/>
        </w:rPr>
      </w:pPr>
      <w:bookmarkStart w:id="1" w:name="_Toc190179017"/>
      <w:r w:rsidRPr="004D4162">
        <w:rPr>
          <w:rStyle w:val="Otsikko2Char"/>
          <w:lang w:val="en-GB"/>
        </w:rPr>
        <w:t>Introduction</w:t>
      </w:r>
      <w:bookmarkEnd w:id="1"/>
      <w:r w:rsidRPr="004D4162">
        <w:rPr>
          <w:rFonts w:asciiTheme="minorHAnsi" w:hAnsiTheme="minorHAnsi"/>
          <w:b/>
          <w:bCs/>
          <w:lang w:val="en-GB"/>
        </w:rPr>
        <w:t xml:space="preserve"> (200 words)</w:t>
      </w:r>
    </w:p>
    <w:p w14:paraId="218AA833" w14:textId="77777777" w:rsidR="00112F93" w:rsidRPr="004D4162" w:rsidRDefault="00112F93" w:rsidP="00112F93">
      <w:pPr>
        <w:pStyle w:val="p5"/>
        <w:rPr>
          <w:rFonts w:asciiTheme="minorHAnsi" w:hAnsiTheme="minorHAnsi"/>
          <w:lang w:val="en-GB"/>
        </w:rPr>
      </w:pPr>
      <w:r w:rsidRPr="004D4162">
        <w:rPr>
          <w:rFonts w:asciiTheme="minorHAnsi" w:hAnsiTheme="minorHAnsi"/>
          <w:lang w:val="en-GB"/>
        </w:rPr>
        <w:t>•</w:t>
      </w:r>
      <w:r w:rsidRPr="004D4162">
        <w:rPr>
          <w:rStyle w:val="apple-tab-span"/>
          <w:rFonts w:asciiTheme="minorHAnsi" w:eastAsiaTheme="majorEastAsia" w:hAnsiTheme="minorHAnsi"/>
          <w:lang w:val="en-GB"/>
        </w:rPr>
        <w:t xml:space="preserve"> </w:t>
      </w:r>
      <w:r w:rsidRPr="004D4162">
        <w:rPr>
          <w:rFonts w:asciiTheme="minorHAnsi" w:hAnsiTheme="minorHAnsi"/>
          <w:lang w:val="en-GB"/>
        </w:rPr>
        <w:t>Brief overview of leadership and management</w:t>
      </w:r>
    </w:p>
    <w:p w14:paraId="5F6367A5" w14:textId="77777777" w:rsidR="00112F93" w:rsidRPr="004D4162" w:rsidRDefault="00112F93" w:rsidP="00112F93">
      <w:pPr>
        <w:pStyle w:val="p5"/>
        <w:rPr>
          <w:rFonts w:asciiTheme="minorHAnsi" w:hAnsiTheme="minorHAnsi"/>
          <w:lang w:val="en-GB"/>
        </w:rPr>
      </w:pPr>
      <w:r w:rsidRPr="004D4162">
        <w:rPr>
          <w:rFonts w:asciiTheme="minorHAnsi" w:hAnsiTheme="minorHAnsi"/>
          <w:lang w:val="en-GB"/>
        </w:rPr>
        <w:t>•</w:t>
      </w:r>
      <w:r w:rsidRPr="004D4162">
        <w:rPr>
          <w:rStyle w:val="apple-tab-span"/>
          <w:rFonts w:asciiTheme="minorHAnsi" w:eastAsiaTheme="majorEastAsia" w:hAnsiTheme="minorHAnsi"/>
          <w:lang w:val="en-GB"/>
        </w:rPr>
        <w:t xml:space="preserve"> </w:t>
      </w:r>
      <w:r w:rsidRPr="004D4162">
        <w:rPr>
          <w:rFonts w:asciiTheme="minorHAnsi" w:hAnsiTheme="minorHAnsi"/>
          <w:lang w:val="en-GB"/>
        </w:rPr>
        <w:t>Importance of understanding leadership and management in executive search</w:t>
      </w:r>
    </w:p>
    <w:p w14:paraId="038C0AD9" w14:textId="77777777" w:rsidR="00112F93" w:rsidRPr="004D4162" w:rsidRDefault="00112F93" w:rsidP="00112F93">
      <w:pPr>
        <w:pStyle w:val="p5"/>
        <w:rPr>
          <w:rFonts w:asciiTheme="minorHAnsi" w:hAnsiTheme="minorHAnsi"/>
          <w:lang w:val="en-GB"/>
        </w:rPr>
      </w:pPr>
      <w:r w:rsidRPr="004D4162">
        <w:rPr>
          <w:rFonts w:asciiTheme="minorHAnsi" w:hAnsiTheme="minorHAnsi"/>
          <w:lang w:val="en-GB"/>
        </w:rPr>
        <w:t>•</w:t>
      </w:r>
      <w:r w:rsidRPr="004D4162">
        <w:rPr>
          <w:rStyle w:val="apple-tab-span"/>
          <w:rFonts w:asciiTheme="minorHAnsi" w:eastAsiaTheme="majorEastAsia" w:hAnsiTheme="minorHAnsi"/>
          <w:lang w:val="en-GB"/>
        </w:rPr>
        <w:t xml:space="preserve"> </w:t>
      </w:r>
      <w:r w:rsidRPr="004D4162">
        <w:rPr>
          <w:rFonts w:asciiTheme="minorHAnsi" w:hAnsiTheme="minorHAnsi"/>
          <w:lang w:val="en-GB"/>
        </w:rPr>
        <w:t>Objectives of the report</w:t>
      </w:r>
    </w:p>
    <w:p w14:paraId="2E88DB82" w14:textId="77777777" w:rsidR="00112F93" w:rsidRPr="004D4162" w:rsidRDefault="00112F93" w:rsidP="00112F93">
      <w:pPr>
        <w:pStyle w:val="p2"/>
        <w:rPr>
          <w:rFonts w:asciiTheme="minorHAnsi" w:hAnsiTheme="minorHAnsi"/>
          <w:lang w:val="en-GB"/>
        </w:rPr>
      </w:pPr>
    </w:p>
    <w:p w14:paraId="5359D84D" w14:textId="4F809D7D" w:rsidR="00112F93" w:rsidRPr="004D4162" w:rsidRDefault="00112F93" w:rsidP="00112F93">
      <w:pPr>
        <w:pStyle w:val="p4"/>
        <w:rPr>
          <w:rFonts w:asciiTheme="minorHAnsi" w:hAnsiTheme="minorHAnsi"/>
          <w:lang w:val="en-GB"/>
        </w:rPr>
      </w:pPr>
      <w:bookmarkStart w:id="2" w:name="_Toc190179018"/>
      <w:r w:rsidRPr="004D4162">
        <w:rPr>
          <w:rStyle w:val="Otsikko2Char"/>
          <w:lang w:val="en-GB"/>
        </w:rPr>
        <w:t>Definitions of Leaders and Managers</w:t>
      </w:r>
      <w:bookmarkEnd w:id="2"/>
      <w:r w:rsidRPr="004D4162">
        <w:rPr>
          <w:rFonts w:asciiTheme="minorHAnsi" w:hAnsiTheme="minorHAnsi"/>
          <w:b/>
          <w:bCs/>
          <w:lang w:val="en-GB"/>
        </w:rPr>
        <w:t xml:space="preserve"> (250 words)</w:t>
      </w:r>
    </w:p>
    <w:p w14:paraId="38CBE627" w14:textId="77777777" w:rsidR="00112F93" w:rsidRPr="004D4162" w:rsidRDefault="00112F93" w:rsidP="00112F93">
      <w:pPr>
        <w:pStyle w:val="p5"/>
        <w:rPr>
          <w:rFonts w:asciiTheme="minorHAnsi" w:hAnsiTheme="minorHAnsi"/>
          <w:lang w:val="en-GB"/>
        </w:rPr>
      </w:pPr>
      <w:r w:rsidRPr="004D4162">
        <w:rPr>
          <w:rFonts w:asciiTheme="minorHAnsi" w:hAnsiTheme="minorHAnsi"/>
          <w:lang w:val="en-GB"/>
        </w:rPr>
        <w:t>•</w:t>
      </w:r>
      <w:r w:rsidRPr="004D4162">
        <w:rPr>
          <w:rStyle w:val="apple-tab-span"/>
          <w:rFonts w:asciiTheme="minorHAnsi" w:eastAsiaTheme="majorEastAsia" w:hAnsiTheme="minorHAnsi"/>
          <w:lang w:val="en-GB"/>
        </w:rPr>
        <w:t xml:space="preserve"> </w:t>
      </w:r>
      <w:r w:rsidRPr="004D4162">
        <w:rPr>
          <w:rFonts w:asciiTheme="minorHAnsi" w:hAnsiTheme="minorHAnsi"/>
          <w:lang w:val="en-GB"/>
        </w:rPr>
        <w:t>Key differences between leadership and management</w:t>
      </w:r>
    </w:p>
    <w:p w14:paraId="01493A64" w14:textId="77777777" w:rsidR="00112F93" w:rsidRPr="004D4162" w:rsidRDefault="00112F93" w:rsidP="00112F93">
      <w:pPr>
        <w:pStyle w:val="p5"/>
        <w:rPr>
          <w:rFonts w:asciiTheme="minorHAnsi" w:hAnsiTheme="minorHAnsi"/>
          <w:lang w:val="en-GB"/>
        </w:rPr>
      </w:pPr>
      <w:r w:rsidRPr="004D4162">
        <w:rPr>
          <w:rFonts w:asciiTheme="minorHAnsi" w:hAnsiTheme="minorHAnsi"/>
          <w:lang w:val="en-GB"/>
        </w:rPr>
        <w:t>•</w:t>
      </w:r>
      <w:r w:rsidRPr="004D4162">
        <w:rPr>
          <w:rStyle w:val="apple-tab-span"/>
          <w:rFonts w:asciiTheme="minorHAnsi" w:eastAsiaTheme="majorEastAsia" w:hAnsiTheme="minorHAnsi"/>
          <w:lang w:val="en-GB"/>
        </w:rPr>
        <w:t xml:space="preserve"> </w:t>
      </w:r>
      <w:r w:rsidRPr="004D4162">
        <w:rPr>
          <w:rFonts w:asciiTheme="minorHAnsi" w:hAnsiTheme="minorHAnsi"/>
          <w:lang w:val="en-GB"/>
        </w:rPr>
        <w:t>Roles and responsibilities in organisations</w:t>
      </w:r>
    </w:p>
    <w:p w14:paraId="7151C818" w14:textId="77777777" w:rsidR="00112F93" w:rsidRPr="004D4162" w:rsidRDefault="00112F93" w:rsidP="00112F93">
      <w:pPr>
        <w:pStyle w:val="p5"/>
        <w:rPr>
          <w:rFonts w:asciiTheme="minorHAnsi" w:hAnsiTheme="minorHAnsi"/>
          <w:lang w:val="en-GB"/>
        </w:rPr>
      </w:pPr>
      <w:r w:rsidRPr="004D4162">
        <w:rPr>
          <w:rFonts w:asciiTheme="minorHAnsi" w:hAnsiTheme="minorHAnsi"/>
          <w:lang w:val="en-GB"/>
        </w:rPr>
        <w:t>•</w:t>
      </w:r>
      <w:r w:rsidRPr="004D4162">
        <w:rPr>
          <w:rStyle w:val="apple-tab-span"/>
          <w:rFonts w:asciiTheme="minorHAnsi" w:eastAsiaTheme="majorEastAsia" w:hAnsiTheme="minorHAnsi"/>
          <w:lang w:val="en-GB"/>
        </w:rPr>
        <w:t xml:space="preserve"> </w:t>
      </w:r>
      <w:r w:rsidRPr="004D4162">
        <w:rPr>
          <w:rFonts w:asciiTheme="minorHAnsi" w:hAnsiTheme="minorHAnsi"/>
          <w:lang w:val="en-GB"/>
        </w:rPr>
        <w:t>Example(s) from organisations (e.g., large corporation, SME, or non-profit)</w:t>
      </w:r>
    </w:p>
    <w:p w14:paraId="697642A5" w14:textId="77777777" w:rsidR="00112F93" w:rsidRPr="004D4162" w:rsidRDefault="00112F93" w:rsidP="00112F93">
      <w:pPr>
        <w:pStyle w:val="p2"/>
        <w:rPr>
          <w:rFonts w:asciiTheme="minorHAnsi" w:hAnsiTheme="minorHAnsi"/>
          <w:lang w:val="en-GB"/>
        </w:rPr>
      </w:pPr>
    </w:p>
    <w:p w14:paraId="78E797F8" w14:textId="1426A1A0" w:rsidR="00112F93" w:rsidRPr="004D4162" w:rsidRDefault="00112F93" w:rsidP="00112F93">
      <w:pPr>
        <w:pStyle w:val="p4"/>
        <w:rPr>
          <w:rFonts w:asciiTheme="minorHAnsi" w:hAnsiTheme="minorHAnsi"/>
          <w:lang w:val="en-GB"/>
        </w:rPr>
      </w:pPr>
      <w:bookmarkStart w:id="3" w:name="_Toc190179019"/>
      <w:r w:rsidRPr="004D4162">
        <w:rPr>
          <w:rStyle w:val="Otsikko2Char"/>
          <w:lang w:val="en-GB"/>
        </w:rPr>
        <w:t>Leadership and Management Theories</w:t>
      </w:r>
      <w:bookmarkEnd w:id="3"/>
      <w:r w:rsidRPr="004D4162">
        <w:rPr>
          <w:rFonts w:asciiTheme="minorHAnsi" w:hAnsiTheme="minorHAnsi"/>
          <w:b/>
          <w:bCs/>
          <w:lang w:val="en-GB"/>
        </w:rPr>
        <w:t xml:space="preserve"> (600 words)</w:t>
      </w:r>
    </w:p>
    <w:p w14:paraId="67BDF1BD" w14:textId="77777777" w:rsidR="00112F93" w:rsidRPr="004D4162" w:rsidRDefault="00112F93" w:rsidP="00112F93">
      <w:pPr>
        <w:pStyle w:val="p5"/>
        <w:rPr>
          <w:rFonts w:asciiTheme="minorHAnsi" w:hAnsiTheme="minorHAnsi"/>
          <w:lang w:val="en-GB"/>
        </w:rPr>
      </w:pPr>
      <w:r w:rsidRPr="004D4162">
        <w:rPr>
          <w:rFonts w:asciiTheme="minorHAnsi" w:hAnsiTheme="minorHAnsi"/>
          <w:lang w:val="en-GB"/>
        </w:rPr>
        <w:t>•</w:t>
      </w:r>
      <w:r w:rsidRPr="004D4162">
        <w:rPr>
          <w:rStyle w:val="apple-tab-span"/>
          <w:rFonts w:asciiTheme="minorHAnsi" w:eastAsiaTheme="majorEastAsia" w:hAnsiTheme="minorHAnsi"/>
          <w:lang w:val="en-GB"/>
        </w:rPr>
        <w:t xml:space="preserve"> </w:t>
      </w:r>
      <w:r w:rsidRPr="004D4162">
        <w:rPr>
          <w:rFonts w:asciiTheme="minorHAnsi" w:hAnsiTheme="minorHAnsi"/>
          <w:lang w:val="en-GB"/>
        </w:rPr>
        <w:t>Overview of three leadership and management theories</w:t>
      </w:r>
    </w:p>
    <w:p w14:paraId="7CEFC808" w14:textId="77777777" w:rsidR="00112F93" w:rsidRPr="004D4162" w:rsidRDefault="00112F93" w:rsidP="00112F93">
      <w:pPr>
        <w:pStyle w:val="p6"/>
        <w:rPr>
          <w:rFonts w:asciiTheme="minorHAnsi" w:hAnsiTheme="minorHAnsi"/>
          <w:lang w:val="en-GB"/>
        </w:rPr>
      </w:pPr>
      <w:r w:rsidRPr="004D4162">
        <w:rPr>
          <w:rStyle w:val="s2"/>
          <w:rFonts w:asciiTheme="minorHAnsi" w:hAnsiTheme="minorHAnsi"/>
          <w:lang w:val="en-GB"/>
        </w:rPr>
        <w:t>•</w:t>
      </w:r>
      <w:r w:rsidRPr="004D4162">
        <w:rPr>
          <w:rStyle w:val="apple-tab-span"/>
          <w:rFonts w:asciiTheme="minorHAnsi" w:eastAsiaTheme="majorEastAsia" w:hAnsiTheme="minorHAnsi"/>
          <w:lang w:val="en-GB"/>
        </w:rPr>
        <w:t xml:space="preserve"> </w:t>
      </w:r>
      <w:r w:rsidRPr="004D4162">
        <w:rPr>
          <w:rFonts w:asciiTheme="minorHAnsi" w:hAnsiTheme="minorHAnsi"/>
          <w:b/>
          <w:bCs/>
          <w:lang w:val="en-GB"/>
        </w:rPr>
        <w:t>Trait Theory</w:t>
      </w:r>
    </w:p>
    <w:p w14:paraId="15D9DC16" w14:textId="77777777" w:rsidR="00112F93" w:rsidRPr="004D4162" w:rsidRDefault="00112F93" w:rsidP="00112F93">
      <w:pPr>
        <w:pStyle w:val="p6"/>
        <w:rPr>
          <w:rFonts w:asciiTheme="minorHAnsi" w:hAnsiTheme="minorHAnsi"/>
          <w:lang w:val="en-GB"/>
        </w:rPr>
      </w:pPr>
      <w:r w:rsidRPr="004D4162">
        <w:rPr>
          <w:rStyle w:val="s2"/>
          <w:rFonts w:asciiTheme="minorHAnsi" w:hAnsiTheme="minorHAnsi"/>
          <w:lang w:val="en-GB"/>
        </w:rPr>
        <w:t>•</w:t>
      </w:r>
      <w:r w:rsidRPr="004D4162">
        <w:rPr>
          <w:rStyle w:val="apple-tab-span"/>
          <w:rFonts w:asciiTheme="minorHAnsi" w:eastAsiaTheme="majorEastAsia" w:hAnsiTheme="minorHAnsi"/>
          <w:lang w:val="en-GB"/>
        </w:rPr>
        <w:t xml:space="preserve"> </w:t>
      </w:r>
      <w:r w:rsidRPr="004D4162">
        <w:rPr>
          <w:rFonts w:asciiTheme="minorHAnsi" w:hAnsiTheme="minorHAnsi"/>
          <w:b/>
          <w:bCs/>
          <w:lang w:val="en-GB"/>
        </w:rPr>
        <w:t>Transformational Leadership</w:t>
      </w:r>
    </w:p>
    <w:p w14:paraId="61DCF129" w14:textId="77777777" w:rsidR="00112F93" w:rsidRPr="004D4162" w:rsidRDefault="00112F93" w:rsidP="00112F93">
      <w:pPr>
        <w:pStyle w:val="p6"/>
        <w:rPr>
          <w:rFonts w:asciiTheme="minorHAnsi" w:hAnsiTheme="minorHAnsi"/>
          <w:lang w:val="en-GB"/>
        </w:rPr>
      </w:pPr>
      <w:r w:rsidRPr="004D4162">
        <w:rPr>
          <w:rStyle w:val="s2"/>
          <w:rFonts w:asciiTheme="minorHAnsi" w:hAnsiTheme="minorHAnsi"/>
          <w:lang w:val="en-GB"/>
        </w:rPr>
        <w:t>•</w:t>
      </w:r>
      <w:r w:rsidRPr="004D4162">
        <w:rPr>
          <w:rStyle w:val="apple-tab-span"/>
          <w:rFonts w:asciiTheme="minorHAnsi" w:eastAsiaTheme="majorEastAsia" w:hAnsiTheme="minorHAnsi"/>
          <w:lang w:val="en-GB"/>
        </w:rPr>
        <w:t xml:space="preserve"> </w:t>
      </w:r>
      <w:r w:rsidRPr="004D4162">
        <w:rPr>
          <w:rFonts w:asciiTheme="minorHAnsi" w:hAnsiTheme="minorHAnsi"/>
          <w:b/>
          <w:bCs/>
          <w:lang w:val="en-GB"/>
        </w:rPr>
        <w:t>Situational Leadership</w:t>
      </w:r>
    </w:p>
    <w:p w14:paraId="741CA26F" w14:textId="77777777" w:rsidR="00112F93" w:rsidRPr="004D4162" w:rsidRDefault="00112F93" w:rsidP="00112F93">
      <w:pPr>
        <w:pStyle w:val="p5"/>
        <w:rPr>
          <w:rFonts w:asciiTheme="minorHAnsi" w:hAnsiTheme="minorHAnsi"/>
          <w:lang w:val="en-GB"/>
        </w:rPr>
      </w:pPr>
      <w:r w:rsidRPr="004D4162">
        <w:rPr>
          <w:rFonts w:asciiTheme="minorHAnsi" w:hAnsiTheme="minorHAnsi"/>
          <w:lang w:val="en-GB"/>
        </w:rPr>
        <w:t>•</w:t>
      </w:r>
      <w:r w:rsidRPr="004D4162">
        <w:rPr>
          <w:rStyle w:val="apple-tab-span"/>
          <w:rFonts w:asciiTheme="minorHAnsi" w:eastAsiaTheme="majorEastAsia" w:hAnsiTheme="minorHAnsi"/>
          <w:lang w:val="en-GB"/>
        </w:rPr>
        <w:t xml:space="preserve"> </w:t>
      </w:r>
      <w:r w:rsidRPr="004D4162">
        <w:rPr>
          <w:rFonts w:asciiTheme="minorHAnsi" w:hAnsiTheme="minorHAnsi"/>
          <w:lang w:val="en-GB"/>
        </w:rPr>
        <w:t>Application in workplace scenarios (Nestlé case study)</w:t>
      </w:r>
    </w:p>
    <w:p w14:paraId="099075C9" w14:textId="77777777" w:rsidR="00112F93" w:rsidRPr="004D4162" w:rsidRDefault="00112F93" w:rsidP="00112F93">
      <w:pPr>
        <w:pStyle w:val="p5"/>
        <w:rPr>
          <w:rFonts w:asciiTheme="minorHAnsi" w:hAnsiTheme="minorHAnsi"/>
          <w:lang w:val="en-GB"/>
        </w:rPr>
      </w:pPr>
      <w:r w:rsidRPr="004D4162">
        <w:rPr>
          <w:rFonts w:asciiTheme="minorHAnsi" w:hAnsiTheme="minorHAnsi"/>
          <w:lang w:val="en-GB"/>
        </w:rPr>
        <w:t>•</w:t>
      </w:r>
      <w:r w:rsidRPr="004D4162">
        <w:rPr>
          <w:rStyle w:val="apple-tab-span"/>
          <w:rFonts w:asciiTheme="minorHAnsi" w:eastAsiaTheme="majorEastAsia" w:hAnsiTheme="minorHAnsi"/>
          <w:lang w:val="en-GB"/>
        </w:rPr>
        <w:t xml:space="preserve"> </w:t>
      </w:r>
      <w:r w:rsidRPr="004D4162">
        <w:rPr>
          <w:rFonts w:asciiTheme="minorHAnsi" w:hAnsiTheme="minorHAnsi"/>
          <w:lang w:val="en-GB"/>
        </w:rPr>
        <w:t>Analysis of their impact on organisational effectiveness</w:t>
      </w:r>
    </w:p>
    <w:p w14:paraId="0603646F" w14:textId="77777777" w:rsidR="00112F93" w:rsidRPr="004D4162" w:rsidRDefault="00112F93" w:rsidP="00112F93">
      <w:pPr>
        <w:pStyle w:val="p2"/>
        <w:rPr>
          <w:rFonts w:asciiTheme="minorHAnsi" w:hAnsiTheme="minorHAnsi"/>
          <w:lang w:val="en-GB"/>
        </w:rPr>
      </w:pPr>
    </w:p>
    <w:p w14:paraId="4B30A395" w14:textId="2913291B" w:rsidR="00112F93" w:rsidRPr="004D4162" w:rsidRDefault="00112F93" w:rsidP="00112F93">
      <w:pPr>
        <w:pStyle w:val="p4"/>
        <w:rPr>
          <w:rFonts w:asciiTheme="minorHAnsi" w:hAnsiTheme="minorHAnsi"/>
          <w:lang w:val="en-GB"/>
        </w:rPr>
      </w:pPr>
      <w:bookmarkStart w:id="4" w:name="_Toc190179020"/>
      <w:r w:rsidRPr="004D4162">
        <w:rPr>
          <w:rStyle w:val="Otsikko2Char"/>
          <w:lang w:val="en-GB"/>
        </w:rPr>
        <w:t>Leadership and Management Styles and Decision Making</w:t>
      </w:r>
      <w:bookmarkEnd w:id="4"/>
      <w:r w:rsidRPr="004D4162">
        <w:rPr>
          <w:rFonts w:asciiTheme="minorHAnsi" w:hAnsiTheme="minorHAnsi"/>
          <w:b/>
          <w:bCs/>
          <w:lang w:val="en-GB"/>
        </w:rPr>
        <w:t xml:space="preserve"> (600 words)</w:t>
      </w:r>
    </w:p>
    <w:p w14:paraId="240059E1" w14:textId="77777777" w:rsidR="00112F93" w:rsidRPr="004D4162" w:rsidRDefault="00112F93" w:rsidP="00112F93">
      <w:pPr>
        <w:pStyle w:val="p5"/>
        <w:rPr>
          <w:rFonts w:asciiTheme="minorHAnsi" w:hAnsiTheme="minorHAnsi"/>
          <w:lang w:val="en-GB"/>
        </w:rPr>
      </w:pPr>
      <w:r w:rsidRPr="004D4162">
        <w:rPr>
          <w:rFonts w:asciiTheme="minorHAnsi" w:hAnsiTheme="minorHAnsi"/>
          <w:lang w:val="en-GB"/>
        </w:rPr>
        <w:t>•</w:t>
      </w:r>
      <w:r w:rsidRPr="004D4162">
        <w:rPr>
          <w:rStyle w:val="apple-tab-span"/>
          <w:rFonts w:asciiTheme="minorHAnsi" w:eastAsiaTheme="majorEastAsia" w:hAnsiTheme="minorHAnsi"/>
          <w:lang w:val="en-GB"/>
        </w:rPr>
        <w:t xml:space="preserve"> </w:t>
      </w:r>
      <w:r w:rsidRPr="004D4162">
        <w:rPr>
          <w:rFonts w:asciiTheme="minorHAnsi" w:hAnsiTheme="minorHAnsi"/>
          <w:lang w:val="en-GB"/>
        </w:rPr>
        <w:t>Explanation of different leadership and management styles (e.g., autocratic, democratic, laissez-faire)</w:t>
      </w:r>
    </w:p>
    <w:p w14:paraId="3C84E2E8" w14:textId="77777777" w:rsidR="00112F93" w:rsidRPr="004D4162" w:rsidRDefault="00112F93" w:rsidP="00112F93">
      <w:pPr>
        <w:pStyle w:val="p5"/>
        <w:rPr>
          <w:rFonts w:asciiTheme="minorHAnsi" w:hAnsiTheme="minorHAnsi"/>
          <w:lang w:val="en-GB"/>
        </w:rPr>
      </w:pPr>
      <w:r w:rsidRPr="004D4162">
        <w:rPr>
          <w:rFonts w:asciiTheme="minorHAnsi" w:hAnsiTheme="minorHAnsi"/>
          <w:lang w:val="en-GB"/>
        </w:rPr>
        <w:t>•</w:t>
      </w:r>
      <w:r w:rsidRPr="004D4162">
        <w:rPr>
          <w:rStyle w:val="apple-tab-span"/>
          <w:rFonts w:asciiTheme="minorHAnsi" w:eastAsiaTheme="majorEastAsia" w:hAnsiTheme="minorHAnsi"/>
          <w:lang w:val="en-GB"/>
        </w:rPr>
        <w:t xml:space="preserve"> </w:t>
      </w:r>
      <w:r w:rsidRPr="004D4162">
        <w:rPr>
          <w:rFonts w:asciiTheme="minorHAnsi" w:hAnsiTheme="minorHAnsi"/>
          <w:lang w:val="en-GB"/>
        </w:rPr>
        <w:t>How leadership styles influence decision-making in different organisations</w:t>
      </w:r>
    </w:p>
    <w:p w14:paraId="5101B3C6" w14:textId="77777777" w:rsidR="00112F93" w:rsidRPr="004D4162" w:rsidRDefault="00112F93" w:rsidP="00112F93">
      <w:pPr>
        <w:pStyle w:val="p5"/>
        <w:rPr>
          <w:rFonts w:asciiTheme="minorHAnsi" w:hAnsiTheme="minorHAnsi"/>
          <w:lang w:val="en-GB"/>
        </w:rPr>
      </w:pPr>
      <w:r w:rsidRPr="004D4162">
        <w:rPr>
          <w:rFonts w:asciiTheme="minorHAnsi" w:hAnsiTheme="minorHAnsi"/>
          <w:lang w:val="en-GB"/>
        </w:rPr>
        <w:t>•</w:t>
      </w:r>
      <w:r w:rsidRPr="004D4162">
        <w:rPr>
          <w:rStyle w:val="apple-tab-span"/>
          <w:rFonts w:asciiTheme="minorHAnsi" w:eastAsiaTheme="majorEastAsia" w:hAnsiTheme="minorHAnsi"/>
          <w:lang w:val="en-GB"/>
        </w:rPr>
        <w:t xml:space="preserve"> </w:t>
      </w:r>
      <w:r w:rsidRPr="004D4162">
        <w:rPr>
          <w:rFonts w:asciiTheme="minorHAnsi" w:hAnsiTheme="minorHAnsi"/>
          <w:lang w:val="en-GB"/>
        </w:rPr>
        <w:t>Case study insights and real-world examples (e.g., interview findings)</w:t>
      </w:r>
    </w:p>
    <w:p w14:paraId="495A966F" w14:textId="77777777" w:rsidR="00112F93" w:rsidRPr="004D4162" w:rsidRDefault="00112F93" w:rsidP="00112F93">
      <w:pPr>
        <w:pStyle w:val="p2"/>
        <w:rPr>
          <w:rFonts w:asciiTheme="minorHAnsi" w:hAnsiTheme="minorHAnsi"/>
          <w:lang w:val="en-GB"/>
        </w:rPr>
      </w:pPr>
    </w:p>
    <w:p w14:paraId="334A028E" w14:textId="7DB24E31" w:rsidR="00112F93" w:rsidRPr="004D4162" w:rsidRDefault="00112F93" w:rsidP="00112F93">
      <w:pPr>
        <w:pStyle w:val="p4"/>
        <w:rPr>
          <w:rFonts w:asciiTheme="minorHAnsi" w:hAnsiTheme="minorHAnsi"/>
          <w:lang w:val="en-GB"/>
        </w:rPr>
      </w:pPr>
      <w:bookmarkStart w:id="5" w:name="_Toc190179021"/>
      <w:r w:rsidRPr="004D4162">
        <w:rPr>
          <w:rStyle w:val="Otsikko2Char"/>
          <w:lang w:val="en-GB"/>
        </w:rPr>
        <w:t>Influence of Leadership and Management Styles on Organisational Culture</w:t>
      </w:r>
      <w:bookmarkEnd w:id="5"/>
      <w:r w:rsidRPr="004D4162">
        <w:rPr>
          <w:rFonts w:asciiTheme="minorHAnsi" w:hAnsiTheme="minorHAnsi"/>
          <w:b/>
          <w:bCs/>
          <w:lang w:val="en-GB"/>
        </w:rPr>
        <w:t xml:space="preserve"> (400 words)</w:t>
      </w:r>
    </w:p>
    <w:p w14:paraId="3950E072" w14:textId="77777777" w:rsidR="00112F93" w:rsidRPr="004D4162" w:rsidRDefault="00112F93" w:rsidP="00112F93">
      <w:pPr>
        <w:pStyle w:val="p5"/>
        <w:rPr>
          <w:rFonts w:asciiTheme="minorHAnsi" w:hAnsiTheme="minorHAnsi"/>
          <w:lang w:val="en-GB"/>
        </w:rPr>
      </w:pPr>
      <w:r w:rsidRPr="004D4162">
        <w:rPr>
          <w:rFonts w:asciiTheme="minorHAnsi" w:hAnsiTheme="minorHAnsi"/>
          <w:lang w:val="en-GB"/>
        </w:rPr>
        <w:t>•</w:t>
      </w:r>
      <w:r w:rsidRPr="004D4162">
        <w:rPr>
          <w:rStyle w:val="apple-tab-span"/>
          <w:rFonts w:asciiTheme="minorHAnsi" w:eastAsiaTheme="majorEastAsia" w:hAnsiTheme="minorHAnsi"/>
          <w:lang w:val="en-GB"/>
        </w:rPr>
        <w:t xml:space="preserve"> </w:t>
      </w:r>
      <w:r w:rsidRPr="004D4162">
        <w:rPr>
          <w:rFonts w:asciiTheme="minorHAnsi" w:hAnsiTheme="minorHAnsi"/>
          <w:lang w:val="en-GB"/>
        </w:rPr>
        <w:t>Organisational culture and its development</w:t>
      </w:r>
    </w:p>
    <w:p w14:paraId="6EBF4D9A" w14:textId="77777777" w:rsidR="00112F93" w:rsidRPr="004D4162" w:rsidRDefault="00112F93" w:rsidP="00112F93">
      <w:pPr>
        <w:pStyle w:val="p5"/>
        <w:rPr>
          <w:rFonts w:asciiTheme="minorHAnsi" w:hAnsiTheme="minorHAnsi"/>
          <w:lang w:val="en-GB"/>
        </w:rPr>
      </w:pPr>
      <w:r w:rsidRPr="004D4162">
        <w:rPr>
          <w:rFonts w:asciiTheme="minorHAnsi" w:hAnsiTheme="minorHAnsi"/>
          <w:lang w:val="en-GB"/>
        </w:rPr>
        <w:t>•</w:t>
      </w:r>
      <w:r w:rsidRPr="004D4162">
        <w:rPr>
          <w:rStyle w:val="apple-tab-span"/>
          <w:rFonts w:asciiTheme="minorHAnsi" w:eastAsiaTheme="majorEastAsia" w:hAnsiTheme="minorHAnsi"/>
          <w:lang w:val="en-GB"/>
        </w:rPr>
        <w:t xml:space="preserve"> </w:t>
      </w:r>
      <w:r w:rsidRPr="004D4162">
        <w:rPr>
          <w:rFonts w:asciiTheme="minorHAnsi" w:hAnsiTheme="minorHAnsi"/>
          <w:lang w:val="en-GB"/>
        </w:rPr>
        <w:t>Impact of leadership styles on organisational culture and performance</w:t>
      </w:r>
    </w:p>
    <w:p w14:paraId="3C110521" w14:textId="77777777" w:rsidR="00112F93" w:rsidRPr="004D4162" w:rsidRDefault="00112F93" w:rsidP="00112F93">
      <w:pPr>
        <w:pStyle w:val="p5"/>
        <w:rPr>
          <w:rFonts w:asciiTheme="minorHAnsi" w:hAnsiTheme="minorHAnsi"/>
          <w:lang w:val="en-GB"/>
        </w:rPr>
      </w:pPr>
      <w:r w:rsidRPr="004D4162">
        <w:rPr>
          <w:rFonts w:asciiTheme="minorHAnsi" w:hAnsiTheme="minorHAnsi"/>
          <w:lang w:val="en-GB"/>
        </w:rPr>
        <w:t>•</w:t>
      </w:r>
      <w:r w:rsidRPr="004D4162">
        <w:rPr>
          <w:rStyle w:val="apple-tab-span"/>
          <w:rFonts w:asciiTheme="minorHAnsi" w:eastAsiaTheme="majorEastAsia" w:hAnsiTheme="minorHAnsi"/>
          <w:lang w:val="en-GB"/>
        </w:rPr>
        <w:t xml:space="preserve"> </w:t>
      </w:r>
      <w:r w:rsidRPr="004D4162">
        <w:rPr>
          <w:rFonts w:asciiTheme="minorHAnsi" w:hAnsiTheme="minorHAnsi"/>
          <w:lang w:val="en-GB"/>
        </w:rPr>
        <w:t>Comparisons across different business environments</w:t>
      </w:r>
    </w:p>
    <w:p w14:paraId="73FEAA50" w14:textId="77777777" w:rsidR="00112F93" w:rsidRPr="004D4162" w:rsidRDefault="00112F93" w:rsidP="00112F93">
      <w:pPr>
        <w:pStyle w:val="p2"/>
        <w:rPr>
          <w:rFonts w:asciiTheme="minorHAnsi" w:hAnsiTheme="minorHAnsi"/>
          <w:lang w:val="en-GB"/>
        </w:rPr>
      </w:pPr>
    </w:p>
    <w:p w14:paraId="0BD8AB6A" w14:textId="0DAD44F8" w:rsidR="00112F93" w:rsidRPr="004D4162" w:rsidRDefault="00112F93" w:rsidP="00112F93">
      <w:pPr>
        <w:pStyle w:val="p4"/>
        <w:rPr>
          <w:rFonts w:asciiTheme="minorHAnsi" w:hAnsiTheme="minorHAnsi"/>
          <w:lang w:val="en-GB"/>
        </w:rPr>
      </w:pPr>
      <w:bookmarkStart w:id="6" w:name="_Toc190179022"/>
      <w:r w:rsidRPr="004D4162">
        <w:rPr>
          <w:rStyle w:val="Otsikko2Char"/>
          <w:lang w:val="en-GB"/>
        </w:rPr>
        <w:t>Conclusion</w:t>
      </w:r>
      <w:bookmarkEnd w:id="6"/>
      <w:r w:rsidRPr="004D4162">
        <w:rPr>
          <w:rFonts w:asciiTheme="minorHAnsi" w:hAnsiTheme="minorHAnsi"/>
          <w:b/>
          <w:bCs/>
          <w:lang w:val="en-GB"/>
        </w:rPr>
        <w:t xml:space="preserve"> (200 words)</w:t>
      </w:r>
    </w:p>
    <w:p w14:paraId="1234A7A6" w14:textId="77777777" w:rsidR="00112F93" w:rsidRPr="004D4162" w:rsidRDefault="00112F93" w:rsidP="00112F93">
      <w:pPr>
        <w:pStyle w:val="p5"/>
        <w:rPr>
          <w:rFonts w:asciiTheme="minorHAnsi" w:hAnsiTheme="minorHAnsi"/>
          <w:lang w:val="en-GB"/>
        </w:rPr>
      </w:pPr>
      <w:r w:rsidRPr="004D4162">
        <w:rPr>
          <w:rFonts w:asciiTheme="minorHAnsi" w:hAnsiTheme="minorHAnsi"/>
          <w:lang w:val="en-GB"/>
        </w:rPr>
        <w:t>•</w:t>
      </w:r>
      <w:r w:rsidRPr="004D4162">
        <w:rPr>
          <w:rStyle w:val="apple-tab-span"/>
          <w:rFonts w:asciiTheme="minorHAnsi" w:eastAsiaTheme="majorEastAsia" w:hAnsiTheme="minorHAnsi"/>
          <w:lang w:val="en-GB"/>
        </w:rPr>
        <w:t xml:space="preserve"> </w:t>
      </w:r>
      <w:r w:rsidRPr="004D4162">
        <w:rPr>
          <w:rFonts w:asciiTheme="minorHAnsi" w:hAnsiTheme="minorHAnsi"/>
          <w:lang w:val="en-GB"/>
        </w:rPr>
        <w:t>Summary of key findings</w:t>
      </w:r>
    </w:p>
    <w:p w14:paraId="0910503E" w14:textId="77777777" w:rsidR="00112F93" w:rsidRPr="004D4162" w:rsidRDefault="00112F93" w:rsidP="00112F93">
      <w:pPr>
        <w:pStyle w:val="p5"/>
        <w:rPr>
          <w:rFonts w:asciiTheme="minorHAnsi" w:hAnsiTheme="minorHAnsi"/>
          <w:lang w:val="en-GB"/>
        </w:rPr>
      </w:pPr>
      <w:r w:rsidRPr="004D4162">
        <w:rPr>
          <w:rFonts w:asciiTheme="minorHAnsi" w:hAnsiTheme="minorHAnsi"/>
          <w:lang w:val="en-GB"/>
        </w:rPr>
        <w:t>•</w:t>
      </w:r>
      <w:r w:rsidRPr="004D4162">
        <w:rPr>
          <w:rStyle w:val="apple-tab-span"/>
          <w:rFonts w:asciiTheme="minorHAnsi" w:eastAsiaTheme="majorEastAsia" w:hAnsiTheme="minorHAnsi"/>
          <w:lang w:val="en-GB"/>
        </w:rPr>
        <w:t xml:space="preserve"> </w:t>
      </w:r>
      <w:r w:rsidRPr="004D4162">
        <w:rPr>
          <w:rFonts w:asciiTheme="minorHAnsi" w:hAnsiTheme="minorHAnsi"/>
          <w:lang w:val="en-GB"/>
        </w:rPr>
        <w:t>Critical evaluation of leadership and management approaches</w:t>
      </w:r>
    </w:p>
    <w:p w14:paraId="51E31232" w14:textId="77777777" w:rsidR="00112F93" w:rsidRPr="004D4162" w:rsidRDefault="00112F93" w:rsidP="00112F93">
      <w:pPr>
        <w:pStyle w:val="p5"/>
        <w:rPr>
          <w:rFonts w:asciiTheme="minorHAnsi" w:hAnsiTheme="minorHAnsi"/>
          <w:lang w:val="en-GB"/>
        </w:rPr>
      </w:pPr>
      <w:r w:rsidRPr="004D4162">
        <w:rPr>
          <w:rFonts w:asciiTheme="minorHAnsi" w:hAnsiTheme="minorHAnsi"/>
          <w:lang w:val="en-GB"/>
        </w:rPr>
        <w:t>•</w:t>
      </w:r>
      <w:r w:rsidRPr="004D4162">
        <w:rPr>
          <w:rStyle w:val="apple-tab-span"/>
          <w:rFonts w:asciiTheme="minorHAnsi" w:eastAsiaTheme="majorEastAsia" w:hAnsiTheme="minorHAnsi"/>
          <w:lang w:val="en-GB"/>
        </w:rPr>
        <w:t xml:space="preserve"> </w:t>
      </w:r>
      <w:r w:rsidRPr="004D4162">
        <w:rPr>
          <w:rFonts w:asciiTheme="minorHAnsi" w:hAnsiTheme="minorHAnsi"/>
          <w:lang w:val="en-GB"/>
        </w:rPr>
        <w:t>Recommendations for best practices</w:t>
      </w:r>
    </w:p>
    <w:p w14:paraId="0F3DE06F" w14:textId="77777777" w:rsidR="00112F93" w:rsidRDefault="00112F93" w:rsidP="00112F93">
      <w:pPr>
        <w:pStyle w:val="p2"/>
        <w:rPr>
          <w:rFonts w:asciiTheme="minorHAnsi" w:hAnsiTheme="minorHAnsi"/>
          <w:lang w:val="en-GB"/>
        </w:rPr>
      </w:pPr>
    </w:p>
    <w:p w14:paraId="1FAFA937" w14:textId="77777777" w:rsidR="004D4162" w:rsidRDefault="004D4162" w:rsidP="00112F93">
      <w:pPr>
        <w:pStyle w:val="p2"/>
        <w:rPr>
          <w:rFonts w:asciiTheme="minorHAnsi" w:hAnsiTheme="minorHAnsi"/>
          <w:lang w:val="en-GB"/>
        </w:rPr>
      </w:pPr>
    </w:p>
    <w:p w14:paraId="36670A36" w14:textId="77777777" w:rsidR="004D4162" w:rsidRDefault="004D4162" w:rsidP="00112F93">
      <w:pPr>
        <w:pStyle w:val="p2"/>
        <w:rPr>
          <w:rFonts w:asciiTheme="minorHAnsi" w:hAnsiTheme="minorHAnsi"/>
          <w:lang w:val="en-GB"/>
        </w:rPr>
      </w:pPr>
    </w:p>
    <w:p w14:paraId="14A56A9D" w14:textId="77777777" w:rsidR="004D4162" w:rsidRPr="004D4162" w:rsidRDefault="004D4162" w:rsidP="00112F93">
      <w:pPr>
        <w:pStyle w:val="p2"/>
        <w:rPr>
          <w:rFonts w:asciiTheme="minorHAnsi" w:hAnsiTheme="minorHAnsi"/>
          <w:lang w:val="en-GB"/>
        </w:rPr>
      </w:pPr>
    </w:p>
    <w:p w14:paraId="53D7B4C0" w14:textId="7598C35B" w:rsidR="00112F93" w:rsidRDefault="00112F93" w:rsidP="004C7401">
      <w:pPr>
        <w:pStyle w:val="Otsikko2"/>
        <w:rPr>
          <w:lang w:val="en-GB"/>
        </w:rPr>
      </w:pPr>
      <w:bookmarkStart w:id="7" w:name="_Toc190179023"/>
      <w:r w:rsidRPr="004D4162">
        <w:rPr>
          <w:lang w:val="en-GB"/>
        </w:rPr>
        <w:t>References</w:t>
      </w:r>
      <w:bookmarkEnd w:id="7"/>
    </w:p>
    <w:p w14:paraId="0B363825" w14:textId="77777777" w:rsidR="004D4162" w:rsidRDefault="004D4162" w:rsidP="004D4162">
      <w:pPr>
        <w:rPr>
          <w:lang w:val="en-GB"/>
        </w:rPr>
      </w:pPr>
    </w:p>
    <w:p w14:paraId="40C97FBF" w14:textId="77777777" w:rsidR="004D4162" w:rsidRDefault="004D4162" w:rsidP="004D4162">
      <w:pPr>
        <w:rPr>
          <w:lang w:val="en-GB"/>
        </w:rPr>
      </w:pPr>
    </w:p>
    <w:p w14:paraId="6A106614" w14:textId="77777777" w:rsidR="004D4162" w:rsidRDefault="004D4162" w:rsidP="004D4162">
      <w:pPr>
        <w:rPr>
          <w:lang w:val="en-GB"/>
        </w:rPr>
      </w:pPr>
    </w:p>
    <w:p w14:paraId="55D7387E" w14:textId="77777777" w:rsidR="00C30410" w:rsidRDefault="00C30410" w:rsidP="004D4162">
      <w:pPr>
        <w:rPr>
          <w:lang w:val="en-GB"/>
        </w:rPr>
      </w:pPr>
    </w:p>
    <w:p w14:paraId="4069810F" w14:textId="77777777" w:rsidR="00C30410" w:rsidRDefault="00C30410" w:rsidP="004D4162">
      <w:pPr>
        <w:rPr>
          <w:lang w:val="en-GB"/>
        </w:rPr>
      </w:pPr>
    </w:p>
    <w:p w14:paraId="16126730" w14:textId="77777777" w:rsidR="00C30410" w:rsidRDefault="00C30410" w:rsidP="004D4162">
      <w:pPr>
        <w:rPr>
          <w:lang w:val="en-GB"/>
        </w:rPr>
      </w:pPr>
    </w:p>
    <w:p w14:paraId="49FD083C" w14:textId="77777777" w:rsidR="00C30410" w:rsidRDefault="00C30410" w:rsidP="004D4162">
      <w:pPr>
        <w:rPr>
          <w:lang w:val="en-GB"/>
        </w:rPr>
      </w:pPr>
    </w:p>
    <w:p w14:paraId="65AED5E6" w14:textId="77777777" w:rsidR="00C30410" w:rsidRDefault="00C30410" w:rsidP="004D4162">
      <w:pPr>
        <w:rPr>
          <w:lang w:val="en-GB"/>
        </w:rPr>
      </w:pPr>
    </w:p>
    <w:p w14:paraId="2EA66EC2" w14:textId="6A922FBE" w:rsidR="00C30410" w:rsidRPr="004D4162" w:rsidRDefault="00EA0F8A" w:rsidP="004D4162">
      <w:pPr>
        <w:rPr>
          <w:lang w:val="en-GB"/>
        </w:rPr>
      </w:pPr>
      <w:r>
        <w:rPr>
          <w:lang w:val="en-GB"/>
        </w:rPr>
        <w:softHyphen/>
      </w:r>
      <w:r>
        <w:rPr>
          <w:lang w:val="en-GB"/>
        </w:rPr>
        <w:softHyphen/>
      </w:r>
      <w:r>
        <w:rPr>
          <w:lang w:val="en-GB"/>
        </w:rPr>
        <w:softHyphen/>
      </w:r>
      <w:r>
        <w:rPr>
          <w:lang w:val="en-GB"/>
        </w:rPr>
        <w:softHyphen/>
      </w:r>
      <w:r>
        <w:rPr>
          <w:lang w:val="en-GB"/>
        </w:rPr>
        <w:softHyphen/>
      </w:r>
      <w:r>
        <w:rPr>
          <w:lang w:val="en-GB"/>
        </w:rPr>
        <w:softHyphen/>
      </w:r>
    </w:p>
    <w:p w14:paraId="03A73BBA" w14:textId="749F1E12" w:rsidR="00187782" w:rsidRDefault="00112F93" w:rsidP="00C30410">
      <w:pPr>
        <w:pStyle w:val="Otsikko2"/>
        <w:rPr>
          <w:lang w:val="en-GB"/>
        </w:rPr>
      </w:pPr>
      <w:bookmarkStart w:id="8" w:name="_Toc190179024"/>
      <w:r w:rsidRPr="004D4162">
        <w:rPr>
          <w:lang w:val="en-GB"/>
        </w:rPr>
        <w:lastRenderedPageBreak/>
        <w:t>Appendix</w:t>
      </w:r>
      <w:bookmarkEnd w:id="8"/>
    </w:p>
    <w:p w14:paraId="1150137B" w14:textId="105095E5" w:rsidR="00B53D28" w:rsidRDefault="00C30410" w:rsidP="00B53D28">
      <w:pPr>
        <w:pStyle w:val="p2"/>
        <w:rPr>
          <w:rFonts w:asciiTheme="majorHAnsi" w:hAnsiTheme="majorHAnsi"/>
          <w:color w:val="000000" w:themeColor="text1"/>
          <w:sz w:val="28"/>
          <w:szCs w:val="28"/>
        </w:rPr>
      </w:pPr>
      <w:r w:rsidRPr="00C30410">
        <w:rPr>
          <w:rFonts w:asciiTheme="majorHAnsi" w:hAnsiTheme="majorHAnsi"/>
          <w:color w:val="000000" w:themeColor="text1"/>
          <w:sz w:val="28"/>
          <w:szCs w:val="28"/>
        </w:rPr>
        <w:t xml:space="preserve">(Mathias </w:t>
      </w:r>
      <w:proofErr w:type="spellStart"/>
      <w:r w:rsidRPr="00C30410">
        <w:rPr>
          <w:rFonts w:asciiTheme="majorHAnsi" w:hAnsiTheme="majorHAnsi"/>
          <w:color w:val="000000" w:themeColor="text1"/>
          <w:sz w:val="28"/>
          <w:szCs w:val="28"/>
        </w:rPr>
        <w:t>Søe</w:t>
      </w:r>
      <w:proofErr w:type="spellEnd"/>
      <w:r w:rsidRPr="00C30410">
        <w:rPr>
          <w:rFonts w:asciiTheme="majorHAnsi" w:hAnsiTheme="majorHAnsi"/>
          <w:color w:val="000000" w:themeColor="text1"/>
          <w:sz w:val="28"/>
          <w:szCs w:val="28"/>
        </w:rPr>
        <w:t xml:space="preserve"> Hansen) </w:t>
      </w:r>
      <w:proofErr w:type="spellStart"/>
      <w:r>
        <w:rPr>
          <w:rFonts w:asciiTheme="majorHAnsi" w:hAnsiTheme="majorHAnsi"/>
          <w:color w:val="000000" w:themeColor="text1"/>
          <w:sz w:val="28"/>
          <w:szCs w:val="28"/>
        </w:rPr>
        <w:t>interview</w:t>
      </w:r>
      <w:proofErr w:type="spellEnd"/>
    </w:p>
    <w:p w14:paraId="6CCB71CB" w14:textId="77777777" w:rsidR="00C30410" w:rsidRPr="00C30410" w:rsidRDefault="00C30410" w:rsidP="00B53D28">
      <w:pPr>
        <w:pStyle w:val="p2"/>
        <w:rPr>
          <w:rFonts w:asciiTheme="majorHAnsi" w:hAnsiTheme="majorHAnsi"/>
          <w:color w:val="000000" w:themeColor="text1"/>
          <w:sz w:val="28"/>
          <w:szCs w:val="28"/>
        </w:rPr>
      </w:pPr>
    </w:p>
    <w:p w14:paraId="4808129A" w14:textId="77777777" w:rsidR="00B53D28" w:rsidRPr="009F1339" w:rsidRDefault="00B53D28" w:rsidP="00B53D28">
      <w:pPr>
        <w:pStyle w:val="p4"/>
        <w:rPr>
          <w:rFonts w:asciiTheme="minorHAnsi" w:hAnsiTheme="minorHAnsi"/>
          <w:lang w:val="en-US"/>
        </w:rPr>
      </w:pPr>
      <w:r w:rsidRPr="009F1339">
        <w:rPr>
          <w:rFonts w:asciiTheme="minorHAnsi" w:hAnsiTheme="minorHAnsi"/>
          <w:b/>
          <w:bCs/>
          <w:lang w:val="en-US"/>
        </w:rPr>
        <w:t>1. How would you describe your leadership style, and has it been effective in your work?</w:t>
      </w:r>
    </w:p>
    <w:p w14:paraId="78BE6B45" w14:textId="77777777" w:rsidR="00B53D28" w:rsidRPr="009F1339" w:rsidRDefault="00B53D28" w:rsidP="00B53D28">
      <w:pPr>
        <w:pStyle w:val="p2"/>
        <w:rPr>
          <w:rFonts w:asciiTheme="minorHAnsi" w:hAnsiTheme="minorHAnsi"/>
          <w:lang w:val="en-US"/>
        </w:rPr>
      </w:pPr>
    </w:p>
    <w:p w14:paraId="3C26214A" w14:textId="77777777" w:rsidR="00B53D28" w:rsidRPr="009F1339" w:rsidRDefault="00B53D28" w:rsidP="00B53D28">
      <w:pPr>
        <w:pStyle w:val="p1"/>
        <w:rPr>
          <w:rFonts w:asciiTheme="minorHAnsi" w:hAnsiTheme="minorHAnsi"/>
          <w:lang w:val="en-US"/>
        </w:rPr>
      </w:pPr>
      <w:r w:rsidRPr="009F1339">
        <w:rPr>
          <w:rFonts w:asciiTheme="minorHAnsi" w:hAnsiTheme="minorHAnsi"/>
          <w:lang w:val="en-US"/>
        </w:rPr>
        <w:t xml:space="preserve">I think that, as a person, I believe in trust and what we call </w:t>
      </w:r>
      <w:r w:rsidRPr="009F1339">
        <w:rPr>
          <w:rFonts w:asciiTheme="minorHAnsi" w:hAnsiTheme="minorHAnsi"/>
          <w:i/>
          <w:iCs/>
          <w:lang w:val="en-US"/>
        </w:rPr>
        <w:t>freedom under responsibility.</w:t>
      </w:r>
      <w:r w:rsidRPr="009F1339">
        <w:rPr>
          <w:rFonts w:asciiTheme="minorHAnsi" w:hAnsiTheme="minorHAnsi"/>
          <w:lang w:val="en-US"/>
        </w:rPr>
        <w:t xml:space="preserve"> I think it’s important that people are happy, and as a leader, the most important thing you can do is support—help people, not tell them what to do, but give them the best tools to make the best decisions.</w:t>
      </w:r>
    </w:p>
    <w:p w14:paraId="1DD7EB07" w14:textId="77777777" w:rsidR="00B53D28" w:rsidRPr="009F1339" w:rsidRDefault="00B53D28" w:rsidP="00B53D28">
      <w:pPr>
        <w:pStyle w:val="p2"/>
        <w:rPr>
          <w:rFonts w:asciiTheme="minorHAnsi" w:hAnsiTheme="minorHAnsi"/>
          <w:lang w:val="en-US"/>
        </w:rPr>
      </w:pPr>
    </w:p>
    <w:p w14:paraId="7F602888" w14:textId="77777777" w:rsidR="00B53D28" w:rsidRPr="009F1339" w:rsidRDefault="00B53D28" w:rsidP="00B53D28">
      <w:pPr>
        <w:pStyle w:val="p1"/>
        <w:rPr>
          <w:rFonts w:asciiTheme="minorHAnsi" w:hAnsiTheme="minorHAnsi"/>
          <w:lang w:val="en-US"/>
        </w:rPr>
      </w:pPr>
      <w:r w:rsidRPr="009F1339">
        <w:rPr>
          <w:rFonts w:asciiTheme="minorHAnsi" w:hAnsiTheme="minorHAnsi"/>
          <w:lang w:val="en-US"/>
        </w:rPr>
        <w:t xml:space="preserve">Before I was in my current position, I led a team of around 15 in an American corporation, which had a very different culture compared to the business I am in today. That was a </w:t>
      </w:r>
      <w:r w:rsidRPr="009F1339">
        <w:rPr>
          <w:rFonts w:asciiTheme="minorHAnsi" w:hAnsiTheme="minorHAnsi"/>
          <w:i/>
          <w:iCs/>
          <w:lang w:val="en-US"/>
        </w:rPr>
        <w:t>top-down</w:t>
      </w:r>
      <w:r w:rsidRPr="009F1339">
        <w:rPr>
          <w:rFonts w:asciiTheme="minorHAnsi" w:hAnsiTheme="minorHAnsi"/>
          <w:lang w:val="en-US"/>
        </w:rPr>
        <w:t xml:space="preserve"> management style, where everyone had a predefined function and was told what to do. If something wasn’t correct, it was primarily about blame rather than support. The communication chain was very efficient, but </w:t>
      </w:r>
      <w:proofErr w:type="gramStart"/>
      <w:r w:rsidRPr="009F1339">
        <w:rPr>
          <w:rFonts w:asciiTheme="minorHAnsi" w:hAnsiTheme="minorHAnsi"/>
          <w:lang w:val="en-US"/>
        </w:rPr>
        <w:t>as long as</w:t>
      </w:r>
      <w:proofErr w:type="gramEnd"/>
      <w:r w:rsidRPr="009F1339">
        <w:rPr>
          <w:rFonts w:asciiTheme="minorHAnsi" w:hAnsiTheme="minorHAnsi"/>
          <w:lang w:val="en-US"/>
        </w:rPr>
        <w:t xml:space="preserve"> you reached your targets, no one really cared about anything else. However, if there was a problem, the focus was on identifying underperformance rather than helping to improve it.</w:t>
      </w:r>
    </w:p>
    <w:p w14:paraId="26FFE411" w14:textId="77777777" w:rsidR="00B53D28" w:rsidRPr="009F1339" w:rsidRDefault="00B53D28" w:rsidP="00B53D28">
      <w:pPr>
        <w:pStyle w:val="p2"/>
        <w:rPr>
          <w:rFonts w:asciiTheme="minorHAnsi" w:hAnsiTheme="minorHAnsi"/>
          <w:lang w:val="en-US"/>
        </w:rPr>
      </w:pPr>
    </w:p>
    <w:p w14:paraId="41DD20FD" w14:textId="77777777" w:rsidR="00B53D28" w:rsidRPr="009F1339" w:rsidRDefault="00B53D28" w:rsidP="00B53D28">
      <w:pPr>
        <w:pStyle w:val="p1"/>
        <w:rPr>
          <w:rFonts w:asciiTheme="minorHAnsi" w:hAnsiTheme="minorHAnsi"/>
          <w:lang w:val="en-US"/>
        </w:rPr>
      </w:pPr>
      <w:r w:rsidRPr="009F1339">
        <w:rPr>
          <w:rFonts w:asciiTheme="minorHAnsi" w:hAnsiTheme="minorHAnsi"/>
          <w:lang w:val="en-US"/>
        </w:rPr>
        <w:t>This led to high employee turnover, though people who stayed remained for long periods. There was a lot of sickness, and people performed only under pressure—there was no real motivation. In general, workplace morale was not high. I don’t think that style of leadership is very effective or sustainable.</w:t>
      </w:r>
    </w:p>
    <w:p w14:paraId="5B476852" w14:textId="77777777" w:rsidR="00B53D28" w:rsidRPr="009F1339" w:rsidRDefault="00B53D28" w:rsidP="00B53D28">
      <w:pPr>
        <w:pStyle w:val="p2"/>
        <w:rPr>
          <w:rFonts w:asciiTheme="minorHAnsi" w:hAnsiTheme="minorHAnsi"/>
          <w:lang w:val="en-US"/>
        </w:rPr>
      </w:pPr>
    </w:p>
    <w:p w14:paraId="5D79E688" w14:textId="77777777" w:rsidR="00B53D28" w:rsidRPr="009F1339" w:rsidRDefault="00B53D28" w:rsidP="00B53D28">
      <w:pPr>
        <w:pStyle w:val="p1"/>
        <w:rPr>
          <w:rFonts w:asciiTheme="minorHAnsi" w:hAnsiTheme="minorHAnsi"/>
          <w:lang w:val="en-US"/>
        </w:rPr>
      </w:pPr>
      <w:r w:rsidRPr="009F1339">
        <w:rPr>
          <w:rFonts w:asciiTheme="minorHAnsi" w:hAnsiTheme="minorHAnsi"/>
          <w:lang w:val="en-US"/>
        </w:rPr>
        <w:t xml:space="preserve">Luckily, the company I work for today has a very different, </w:t>
      </w:r>
      <w:r w:rsidRPr="009F1339">
        <w:rPr>
          <w:rFonts w:asciiTheme="minorHAnsi" w:hAnsiTheme="minorHAnsi"/>
          <w:i/>
          <w:iCs/>
          <w:lang w:val="en-US"/>
        </w:rPr>
        <w:t>people-centric</w:t>
      </w:r>
      <w:r w:rsidRPr="009F1339">
        <w:rPr>
          <w:rFonts w:asciiTheme="minorHAnsi" w:hAnsiTheme="minorHAnsi"/>
          <w:lang w:val="en-US"/>
        </w:rPr>
        <w:t xml:space="preserve"> culture. When I was in my bachelor’s program, I met </w:t>
      </w:r>
      <w:proofErr w:type="spellStart"/>
      <w:r>
        <w:rPr>
          <w:rFonts w:asciiTheme="minorHAnsi" w:hAnsiTheme="minorHAnsi"/>
          <w:lang w:val="en-US"/>
        </w:rPr>
        <w:t>Pekka</w:t>
      </w:r>
      <w:proofErr w:type="spellEnd"/>
      <w:r>
        <w:rPr>
          <w:rFonts w:asciiTheme="minorHAnsi" w:hAnsiTheme="minorHAnsi"/>
          <w:lang w:val="en-US"/>
        </w:rPr>
        <w:t xml:space="preserve"> </w:t>
      </w:r>
      <w:proofErr w:type="spellStart"/>
      <w:r>
        <w:rPr>
          <w:rFonts w:asciiTheme="minorHAnsi" w:hAnsiTheme="minorHAnsi"/>
          <w:lang w:val="en-US"/>
        </w:rPr>
        <w:t>Vauramo</w:t>
      </w:r>
      <w:proofErr w:type="spellEnd"/>
      <w:r w:rsidRPr="009F1339">
        <w:rPr>
          <w:rFonts w:asciiTheme="minorHAnsi" w:hAnsiTheme="minorHAnsi"/>
          <w:lang w:val="en-US"/>
        </w:rPr>
        <w:t xml:space="preserve">, and I asked him if he had one piece of advice for someone starting their career. He told me, </w:t>
      </w:r>
      <w:r w:rsidRPr="009F1339">
        <w:rPr>
          <w:rFonts w:asciiTheme="minorHAnsi" w:hAnsiTheme="minorHAnsi"/>
          <w:i/>
          <w:iCs/>
          <w:lang w:val="en-US"/>
        </w:rPr>
        <w:t>“It’s all about people. Everything we do in business is about people.”</w:t>
      </w:r>
      <w:r w:rsidRPr="009F1339">
        <w:rPr>
          <w:rFonts w:asciiTheme="minorHAnsi" w:hAnsiTheme="minorHAnsi"/>
          <w:lang w:val="en-US"/>
        </w:rPr>
        <w:t xml:space="preserve"> That is the best advice I’ve ever received, and it’s something I have tried to live by.</w:t>
      </w:r>
    </w:p>
    <w:p w14:paraId="288DD9F5" w14:textId="77777777" w:rsidR="00B53D28" w:rsidRPr="009F1339" w:rsidRDefault="00B53D28" w:rsidP="00B53D28">
      <w:pPr>
        <w:pStyle w:val="p2"/>
        <w:rPr>
          <w:rFonts w:asciiTheme="minorHAnsi" w:hAnsiTheme="minorHAnsi"/>
          <w:lang w:val="en-US"/>
        </w:rPr>
      </w:pPr>
    </w:p>
    <w:p w14:paraId="64EF4AB8" w14:textId="77777777" w:rsidR="00B53D28" w:rsidRPr="009F1339" w:rsidRDefault="00B53D28" w:rsidP="00B53D28">
      <w:pPr>
        <w:pStyle w:val="p1"/>
        <w:rPr>
          <w:rFonts w:asciiTheme="minorHAnsi" w:hAnsiTheme="minorHAnsi"/>
          <w:lang w:val="en-US"/>
        </w:rPr>
      </w:pPr>
      <w:r w:rsidRPr="009F1339">
        <w:rPr>
          <w:rFonts w:asciiTheme="minorHAnsi" w:hAnsiTheme="minorHAnsi"/>
          <w:lang w:val="en-US"/>
        </w:rPr>
        <w:t>Now, I work in insurance, which impacts people’s lives when they need it most. In this business, the way we work is all about people. As a leader, I think it’s important to recognize your strengths but also your limitations. You don’t have to know everything—it’s good to surround yourself with people who have expertise in different areas and whom you can rely on when needed.</w:t>
      </w:r>
    </w:p>
    <w:p w14:paraId="4B124FF5" w14:textId="77777777" w:rsidR="00B53D28" w:rsidRPr="009F1339" w:rsidRDefault="00B53D28" w:rsidP="00B53D28">
      <w:pPr>
        <w:pStyle w:val="p1"/>
        <w:rPr>
          <w:rFonts w:asciiTheme="minorHAnsi" w:hAnsiTheme="minorHAnsi"/>
          <w:lang w:val="en-US"/>
        </w:rPr>
      </w:pPr>
    </w:p>
    <w:p w14:paraId="18923F0D" w14:textId="77777777" w:rsidR="00B53D28" w:rsidRPr="009F1339" w:rsidRDefault="00B53D28" w:rsidP="00B53D28">
      <w:pPr>
        <w:pStyle w:val="p1"/>
        <w:rPr>
          <w:rFonts w:asciiTheme="minorHAnsi" w:hAnsiTheme="minorHAnsi"/>
          <w:lang w:val="en-US"/>
        </w:rPr>
      </w:pPr>
      <w:r w:rsidRPr="009F1339">
        <w:rPr>
          <w:rStyle w:val="s1"/>
          <w:rFonts w:asciiTheme="minorHAnsi" w:eastAsiaTheme="majorEastAsia" w:hAnsiTheme="minorHAnsi"/>
          <w:b/>
          <w:bCs/>
          <w:lang w:val="en-US"/>
        </w:rPr>
        <w:t>Interviewer:</w:t>
      </w:r>
      <w:r w:rsidRPr="009F1339">
        <w:rPr>
          <w:rFonts w:asciiTheme="minorHAnsi" w:hAnsiTheme="minorHAnsi"/>
          <w:lang w:val="en-US"/>
        </w:rPr>
        <w:t xml:space="preserve"> I think that’s a great perspective because you described your previous position as being based on fear—the idea that you must perform or risk getting fired. But when you focus on people, the results are usually much better.</w:t>
      </w:r>
    </w:p>
    <w:p w14:paraId="3D898F6B" w14:textId="77777777" w:rsidR="00B53D28" w:rsidRPr="009F1339" w:rsidRDefault="00B53D28" w:rsidP="00B53D28">
      <w:pPr>
        <w:pStyle w:val="p2"/>
        <w:rPr>
          <w:rFonts w:asciiTheme="minorHAnsi" w:hAnsiTheme="minorHAnsi"/>
          <w:lang w:val="en-US"/>
        </w:rPr>
      </w:pPr>
    </w:p>
    <w:p w14:paraId="614FD077" w14:textId="77777777" w:rsidR="00B53D28" w:rsidRPr="009F1339" w:rsidRDefault="00B53D28" w:rsidP="00B53D28">
      <w:pPr>
        <w:pStyle w:val="p1"/>
        <w:rPr>
          <w:rFonts w:asciiTheme="minorHAnsi" w:hAnsiTheme="minorHAnsi"/>
          <w:lang w:val="en-US"/>
        </w:rPr>
      </w:pPr>
      <w:r w:rsidRPr="009F1339">
        <w:rPr>
          <w:rStyle w:val="s1"/>
          <w:rFonts w:asciiTheme="minorHAnsi" w:eastAsiaTheme="majorEastAsia" w:hAnsiTheme="minorHAnsi"/>
          <w:b/>
          <w:bCs/>
          <w:lang w:val="en-US"/>
        </w:rPr>
        <w:t>Interviewee:</w:t>
      </w:r>
      <w:r w:rsidRPr="009F1339">
        <w:rPr>
          <w:rFonts w:asciiTheme="minorHAnsi" w:hAnsiTheme="minorHAnsi"/>
          <w:lang w:val="en-US"/>
        </w:rPr>
        <w:t xml:space="preserve"> Exactly, exactly. Because we’re all human, and we can’t always force productivity. If people feel afraid, they’ll do the bare minimum to get by, but nothing more.</w:t>
      </w:r>
    </w:p>
    <w:p w14:paraId="4DFD41D7" w14:textId="77777777" w:rsidR="00B53D28" w:rsidRPr="009F1339" w:rsidRDefault="00B53D28" w:rsidP="00B53D28">
      <w:pPr>
        <w:pStyle w:val="p2"/>
        <w:rPr>
          <w:rFonts w:asciiTheme="minorHAnsi" w:hAnsiTheme="minorHAnsi"/>
          <w:lang w:val="en-US"/>
        </w:rPr>
      </w:pPr>
    </w:p>
    <w:p w14:paraId="07D3C26E" w14:textId="77777777" w:rsidR="00B53D28" w:rsidRPr="009F1339" w:rsidRDefault="00B53D28" w:rsidP="00B53D28">
      <w:pPr>
        <w:pStyle w:val="p1"/>
        <w:rPr>
          <w:rFonts w:asciiTheme="minorHAnsi" w:hAnsiTheme="minorHAnsi"/>
          <w:lang w:val="en-US"/>
        </w:rPr>
      </w:pPr>
      <w:r w:rsidRPr="009F1339">
        <w:rPr>
          <w:rFonts w:asciiTheme="minorHAnsi" w:hAnsiTheme="minorHAnsi"/>
          <w:lang w:val="en-US"/>
        </w:rPr>
        <w:t xml:space="preserve">Now, we have a culture where people have the freedom and mandate to take initiative. If they do something beyond expectations, it’s rewarded and acknowledged in the company. That creates a </w:t>
      </w:r>
      <w:proofErr w:type="gramStart"/>
      <w:r w:rsidRPr="009F1339">
        <w:rPr>
          <w:rFonts w:asciiTheme="minorHAnsi" w:hAnsiTheme="minorHAnsi"/>
          <w:lang w:val="en-US"/>
        </w:rPr>
        <w:t>really healthy</w:t>
      </w:r>
      <w:proofErr w:type="gramEnd"/>
      <w:r w:rsidRPr="009F1339">
        <w:rPr>
          <w:rFonts w:asciiTheme="minorHAnsi" w:hAnsiTheme="minorHAnsi"/>
          <w:lang w:val="en-US"/>
        </w:rPr>
        <w:t xml:space="preserve"> culture. We don’t constantly monitor what employees are doing, but we’ve seen </w:t>
      </w:r>
      <w:proofErr w:type="gramStart"/>
      <w:r w:rsidRPr="009F1339">
        <w:rPr>
          <w:rFonts w:asciiTheme="minorHAnsi" w:hAnsiTheme="minorHAnsi"/>
          <w:lang w:val="en-US"/>
        </w:rPr>
        <w:t>really low</w:t>
      </w:r>
      <w:proofErr w:type="gramEnd"/>
      <w:r w:rsidRPr="009F1339">
        <w:rPr>
          <w:rFonts w:asciiTheme="minorHAnsi" w:hAnsiTheme="minorHAnsi"/>
          <w:lang w:val="en-US"/>
        </w:rPr>
        <w:t xml:space="preserve"> sickness levels, high motivation, and employees coming up with new solutions because they have the freedom to think creatively.</w:t>
      </w:r>
    </w:p>
    <w:p w14:paraId="61D6A9F6" w14:textId="77777777" w:rsidR="00B53D28" w:rsidRPr="009F1339" w:rsidRDefault="00B53D28" w:rsidP="00B53D28">
      <w:pPr>
        <w:pStyle w:val="p2"/>
        <w:rPr>
          <w:rFonts w:asciiTheme="minorHAnsi" w:hAnsiTheme="minorHAnsi"/>
          <w:lang w:val="en-US"/>
        </w:rPr>
      </w:pPr>
    </w:p>
    <w:p w14:paraId="03431E75" w14:textId="77777777" w:rsidR="00B53D28" w:rsidRPr="009F1339" w:rsidRDefault="00B53D28" w:rsidP="00B53D28">
      <w:pPr>
        <w:pStyle w:val="p1"/>
        <w:rPr>
          <w:rFonts w:asciiTheme="minorHAnsi" w:hAnsiTheme="minorHAnsi"/>
          <w:lang w:val="en-US"/>
        </w:rPr>
      </w:pPr>
      <w:r w:rsidRPr="009F1339">
        <w:rPr>
          <w:rFonts w:asciiTheme="minorHAnsi" w:hAnsiTheme="minorHAnsi"/>
          <w:lang w:val="en-US"/>
        </w:rPr>
        <w:t xml:space="preserve">In business development, sometimes things don’t work, but sometimes they work </w:t>
      </w:r>
      <w:proofErr w:type="gramStart"/>
      <w:r w:rsidRPr="009F1339">
        <w:rPr>
          <w:rFonts w:asciiTheme="minorHAnsi" w:hAnsiTheme="minorHAnsi"/>
          <w:i/>
          <w:iCs/>
          <w:lang w:val="en-US"/>
        </w:rPr>
        <w:t>really</w:t>
      </w:r>
      <w:r w:rsidRPr="009F1339">
        <w:rPr>
          <w:rFonts w:asciiTheme="minorHAnsi" w:hAnsiTheme="minorHAnsi"/>
          <w:lang w:val="en-US"/>
        </w:rPr>
        <w:t xml:space="preserve"> well</w:t>
      </w:r>
      <w:proofErr w:type="gramEnd"/>
      <w:r w:rsidRPr="009F1339">
        <w:rPr>
          <w:rFonts w:asciiTheme="minorHAnsi" w:hAnsiTheme="minorHAnsi"/>
          <w:lang w:val="en-US"/>
        </w:rPr>
        <w:t>. There’s no predetermined outcome, but if you foster a culture of psychological safety—where it’s okay to try new things—then you can challenge the status quo and drive real change.</w:t>
      </w:r>
    </w:p>
    <w:p w14:paraId="40F42B0C" w14:textId="77777777" w:rsidR="00B53D28" w:rsidRPr="009F1339" w:rsidRDefault="00B53D28" w:rsidP="00B53D28">
      <w:pPr>
        <w:pStyle w:val="p1"/>
        <w:rPr>
          <w:rFonts w:asciiTheme="minorHAnsi" w:hAnsiTheme="minorHAnsi"/>
          <w:lang w:val="en-US"/>
        </w:rPr>
      </w:pPr>
    </w:p>
    <w:p w14:paraId="72243C35" w14:textId="77777777" w:rsidR="00B53D28" w:rsidRPr="009F1339" w:rsidRDefault="00B53D28" w:rsidP="00B53D28">
      <w:pPr>
        <w:pStyle w:val="p1"/>
        <w:rPr>
          <w:rFonts w:asciiTheme="minorHAnsi" w:hAnsiTheme="minorHAnsi"/>
          <w:lang w:val="en-US"/>
        </w:rPr>
      </w:pPr>
      <w:r w:rsidRPr="009F1339">
        <w:rPr>
          <w:rFonts w:asciiTheme="minorHAnsi" w:hAnsiTheme="minorHAnsi"/>
          <w:b/>
          <w:bCs/>
          <w:lang w:val="en-US"/>
        </w:rPr>
        <w:t>2. How do you motivate your team to achieve goals when you have tight deadlines?</w:t>
      </w:r>
    </w:p>
    <w:p w14:paraId="7326ADB8" w14:textId="77777777" w:rsidR="00B53D28" w:rsidRPr="009F1339" w:rsidRDefault="00B53D28" w:rsidP="00B53D28">
      <w:pPr>
        <w:pStyle w:val="p2"/>
        <w:rPr>
          <w:rFonts w:asciiTheme="minorHAnsi" w:hAnsiTheme="minorHAnsi"/>
          <w:lang w:val="en-US"/>
        </w:rPr>
      </w:pPr>
    </w:p>
    <w:p w14:paraId="2DE35E69" w14:textId="77777777" w:rsidR="00B53D28" w:rsidRPr="009F1339" w:rsidRDefault="00B53D28" w:rsidP="00B53D28">
      <w:pPr>
        <w:pStyle w:val="p3"/>
        <w:rPr>
          <w:rFonts w:asciiTheme="minorHAnsi" w:hAnsiTheme="minorHAnsi"/>
          <w:lang w:val="en-US"/>
        </w:rPr>
      </w:pPr>
      <w:r w:rsidRPr="009F1339">
        <w:rPr>
          <w:rFonts w:asciiTheme="minorHAnsi" w:hAnsiTheme="minorHAnsi"/>
          <w:lang w:val="en-US"/>
        </w:rPr>
        <w:t>Good question. That’s a tough one because every situation is different—I don’t think there’s a universal golden rule.</w:t>
      </w:r>
    </w:p>
    <w:p w14:paraId="06A9B1A6" w14:textId="77777777" w:rsidR="00B53D28" w:rsidRPr="009F1339" w:rsidRDefault="00B53D28" w:rsidP="00B53D28">
      <w:pPr>
        <w:pStyle w:val="p2"/>
        <w:rPr>
          <w:rFonts w:asciiTheme="minorHAnsi" w:hAnsiTheme="minorHAnsi"/>
          <w:lang w:val="en-US"/>
        </w:rPr>
      </w:pPr>
    </w:p>
    <w:p w14:paraId="3710D611" w14:textId="77777777" w:rsidR="00B53D28" w:rsidRPr="009F1339" w:rsidRDefault="00B53D28" w:rsidP="00B53D28">
      <w:pPr>
        <w:pStyle w:val="p3"/>
        <w:rPr>
          <w:rFonts w:asciiTheme="minorHAnsi" w:hAnsiTheme="minorHAnsi"/>
          <w:lang w:val="en-US"/>
        </w:rPr>
      </w:pPr>
      <w:r w:rsidRPr="009F1339">
        <w:rPr>
          <w:rFonts w:asciiTheme="minorHAnsi" w:hAnsiTheme="minorHAnsi"/>
          <w:lang w:val="en-US"/>
        </w:rPr>
        <w:t xml:space="preserve">I believe it all comes back to communication and transparency. If there’s an important deadline, I think it’s crucial to not only communicate </w:t>
      </w:r>
      <w:r w:rsidRPr="009F1339">
        <w:rPr>
          <w:rFonts w:asciiTheme="minorHAnsi" w:hAnsiTheme="minorHAnsi"/>
          <w:i/>
          <w:iCs/>
          <w:lang w:val="en-US"/>
        </w:rPr>
        <w:t>that</w:t>
      </w:r>
      <w:r w:rsidRPr="009F1339">
        <w:rPr>
          <w:rFonts w:asciiTheme="minorHAnsi" w:hAnsiTheme="minorHAnsi"/>
          <w:lang w:val="en-US"/>
        </w:rPr>
        <w:t xml:space="preserve"> the deadline exists but also </w:t>
      </w:r>
      <w:r w:rsidRPr="009F1339">
        <w:rPr>
          <w:rFonts w:asciiTheme="minorHAnsi" w:hAnsiTheme="minorHAnsi"/>
          <w:i/>
          <w:iCs/>
          <w:lang w:val="en-US"/>
        </w:rPr>
        <w:t>why</w:t>
      </w:r>
      <w:r w:rsidRPr="009F1339">
        <w:rPr>
          <w:rFonts w:asciiTheme="minorHAnsi" w:hAnsiTheme="minorHAnsi"/>
          <w:lang w:val="en-US"/>
        </w:rPr>
        <w:t xml:space="preserve"> it’s important. Explaining the value of a project—what it means to the company and why it matters—can be a great motivator.</w:t>
      </w:r>
    </w:p>
    <w:p w14:paraId="1BF11CD3" w14:textId="77777777" w:rsidR="00B53D28" w:rsidRPr="009F1339" w:rsidRDefault="00B53D28" w:rsidP="00B53D28">
      <w:pPr>
        <w:pStyle w:val="p2"/>
        <w:rPr>
          <w:rFonts w:asciiTheme="minorHAnsi" w:hAnsiTheme="minorHAnsi"/>
          <w:lang w:val="en-US"/>
        </w:rPr>
      </w:pPr>
    </w:p>
    <w:p w14:paraId="0BEB8B8B" w14:textId="77777777" w:rsidR="00B53D28" w:rsidRPr="009F1339" w:rsidRDefault="00B53D28" w:rsidP="00B53D28">
      <w:pPr>
        <w:pStyle w:val="p3"/>
        <w:rPr>
          <w:rFonts w:asciiTheme="minorHAnsi" w:hAnsiTheme="minorHAnsi"/>
          <w:lang w:val="en-US"/>
        </w:rPr>
      </w:pPr>
      <w:r w:rsidRPr="009F1339">
        <w:rPr>
          <w:rFonts w:asciiTheme="minorHAnsi" w:hAnsiTheme="minorHAnsi"/>
          <w:lang w:val="en-US"/>
        </w:rPr>
        <w:t xml:space="preserve">As a leader, you also need to help with prioritization. In my field, we often have multiple projects running simultaneously, so I need to determine what’s </w:t>
      </w:r>
      <w:r w:rsidRPr="009F1339">
        <w:rPr>
          <w:rFonts w:asciiTheme="minorHAnsi" w:hAnsiTheme="minorHAnsi"/>
          <w:i/>
          <w:iCs/>
          <w:lang w:val="en-US"/>
        </w:rPr>
        <w:t>most</w:t>
      </w:r>
      <w:r w:rsidRPr="009F1339">
        <w:rPr>
          <w:rFonts w:asciiTheme="minorHAnsi" w:hAnsiTheme="minorHAnsi"/>
          <w:lang w:val="en-US"/>
        </w:rPr>
        <w:t xml:space="preserve"> important. I’ll ask my team, </w:t>
      </w:r>
      <w:r w:rsidRPr="009F1339">
        <w:rPr>
          <w:rFonts w:asciiTheme="minorHAnsi" w:hAnsiTheme="minorHAnsi"/>
          <w:i/>
          <w:iCs/>
          <w:lang w:val="en-US"/>
        </w:rPr>
        <w:t>“What can we deprioritize or postpone?”</w:t>
      </w:r>
      <w:r w:rsidRPr="009F1339">
        <w:rPr>
          <w:rFonts w:asciiTheme="minorHAnsi" w:hAnsiTheme="minorHAnsi"/>
          <w:lang w:val="en-US"/>
        </w:rPr>
        <w:t xml:space="preserve"> If something is truly critical, I need to ask, </w:t>
      </w:r>
      <w:r w:rsidRPr="009F1339">
        <w:rPr>
          <w:rFonts w:asciiTheme="minorHAnsi" w:hAnsiTheme="minorHAnsi"/>
          <w:i/>
          <w:iCs/>
          <w:lang w:val="en-US"/>
        </w:rPr>
        <w:t>“How can I help you achieve this?”</w:t>
      </w:r>
      <w:r w:rsidRPr="009F1339">
        <w:rPr>
          <w:rFonts w:asciiTheme="minorHAnsi" w:hAnsiTheme="minorHAnsi"/>
          <w:lang w:val="en-US"/>
        </w:rPr>
        <w:t xml:space="preserve"> It’s important to be flexible and strategic about how we use our available hours.</w:t>
      </w:r>
    </w:p>
    <w:p w14:paraId="66551282" w14:textId="77777777" w:rsidR="00B53D28" w:rsidRPr="009F1339" w:rsidRDefault="00B53D28" w:rsidP="00B53D28">
      <w:pPr>
        <w:pStyle w:val="p1"/>
        <w:rPr>
          <w:rFonts w:asciiTheme="minorHAnsi" w:hAnsiTheme="minorHAnsi"/>
          <w:lang w:val="en-US"/>
        </w:rPr>
      </w:pPr>
      <w:r w:rsidRPr="009F1339">
        <w:rPr>
          <w:rFonts w:asciiTheme="minorHAnsi" w:hAnsiTheme="minorHAnsi"/>
          <w:b/>
          <w:bCs/>
          <w:lang w:val="en-US"/>
        </w:rPr>
        <w:lastRenderedPageBreak/>
        <w:t>3. Have you ever had conflicts between team members, and how have you handled them?</w:t>
      </w:r>
    </w:p>
    <w:p w14:paraId="68B3FC36" w14:textId="77777777" w:rsidR="00B53D28" w:rsidRPr="009F1339" w:rsidRDefault="00B53D28" w:rsidP="00B53D28">
      <w:pPr>
        <w:pStyle w:val="p2"/>
        <w:rPr>
          <w:rFonts w:asciiTheme="minorHAnsi" w:hAnsiTheme="minorHAnsi"/>
          <w:lang w:val="en-US"/>
        </w:rPr>
      </w:pPr>
    </w:p>
    <w:p w14:paraId="5BDF8E8A" w14:textId="77777777" w:rsidR="00B53D28" w:rsidRPr="009F1339" w:rsidRDefault="00B53D28" w:rsidP="00B53D28">
      <w:pPr>
        <w:pStyle w:val="p3"/>
        <w:rPr>
          <w:rFonts w:asciiTheme="minorHAnsi" w:hAnsiTheme="minorHAnsi"/>
          <w:lang w:val="en-US"/>
        </w:rPr>
      </w:pPr>
      <w:r w:rsidRPr="009F1339">
        <w:rPr>
          <w:rFonts w:asciiTheme="minorHAnsi" w:hAnsiTheme="minorHAnsi"/>
          <w:lang w:val="en-US"/>
        </w:rPr>
        <w:t>Yes, though not in my current role. Fortunately, we have a good culture here. But in my previous roles—especially in environments with strict performance targets—conflicts were more common.</w:t>
      </w:r>
    </w:p>
    <w:p w14:paraId="2A6C25B1" w14:textId="77777777" w:rsidR="00B53D28" w:rsidRPr="009F1339" w:rsidRDefault="00B53D28" w:rsidP="00B53D28">
      <w:pPr>
        <w:pStyle w:val="p2"/>
        <w:rPr>
          <w:rFonts w:asciiTheme="minorHAnsi" w:hAnsiTheme="minorHAnsi"/>
          <w:lang w:val="en-US"/>
        </w:rPr>
      </w:pPr>
    </w:p>
    <w:p w14:paraId="11EEBDD0" w14:textId="77777777" w:rsidR="00B53D28" w:rsidRPr="009F1339" w:rsidRDefault="00B53D28" w:rsidP="00B53D28">
      <w:pPr>
        <w:pStyle w:val="p3"/>
        <w:rPr>
          <w:rFonts w:asciiTheme="minorHAnsi" w:hAnsiTheme="minorHAnsi"/>
          <w:lang w:val="en-US"/>
        </w:rPr>
      </w:pPr>
      <w:r w:rsidRPr="009F1339">
        <w:rPr>
          <w:rFonts w:asciiTheme="minorHAnsi" w:hAnsiTheme="minorHAnsi"/>
          <w:lang w:val="en-US"/>
        </w:rPr>
        <w:t>One of the biggest challenges I experienced was a disconnect between leadership and day-to-day employees. Leadership would set strict performance goals without fully understanding the challenges employees faced.</w:t>
      </w:r>
    </w:p>
    <w:p w14:paraId="0EF4851F" w14:textId="77777777" w:rsidR="00B53D28" w:rsidRPr="009F1339" w:rsidRDefault="00B53D28" w:rsidP="00B53D28">
      <w:pPr>
        <w:pStyle w:val="p2"/>
        <w:rPr>
          <w:rFonts w:asciiTheme="minorHAnsi" w:hAnsiTheme="minorHAnsi"/>
          <w:lang w:val="en-US"/>
        </w:rPr>
      </w:pPr>
    </w:p>
    <w:p w14:paraId="55A39E59" w14:textId="77777777" w:rsidR="00B53D28" w:rsidRPr="009F1339" w:rsidRDefault="00B53D28" w:rsidP="00B53D28">
      <w:pPr>
        <w:pStyle w:val="p3"/>
        <w:rPr>
          <w:rFonts w:asciiTheme="minorHAnsi" w:hAnsiTheme="minorHAnsi"/>
          <w:lang w:val="en-US"/>
        </w:rPr>
      </w:pPr>
      <w:r w:rsidRPr="009F1339">
        <w:rPr>
          <w:rFonts w:asciiTheme="minorHAnsi" w:hAnsiTheme="minorHAnsi"/>
          <w:lang w:val="en-US"/>
        </w:rPr>
        <w:t>For example, in a business process outsourcing (BPO) company I worked for, we provided customer service for a large European fashion brand. The company continually increased performance targets, and some employees struggled to keep up—particularly those who were more focused on quality rather than speed.</w:t>
      </w:r>
    </w:p>
    <w:p w14:paraId="00FE9CFE" w14:textId="77777777" w:rsidR="00B53D28" w:rsidRPr="009F1339" w:rsidRDefault="00B53D28" w:rsidP="00B53D28">
      <w:pPr>
        <w:pStyle w:val="p2"/>
        <w:rPr>
          <w:rFonts w:asciiTheme="minorHAnsi" w:hAnsiTheme="minorHAnsi"/>
          <w:lang w:val="en-US"/>
        </w:rPr>
      </w:pPr>
    </w:p>
    <w:p w14:paraId="42D97BE3" w14:textId="77777777" w:rsidR="00B53D28" w:rsidRPr="009F1339" w:rsidRDefault="00B53D28" w:rsidP="00B53D28">
      <w:pPr>
        <w:pStyle w:val="p3"/>
        <w:rPr>
          <w:rFonts w:asciiTheme="minorHAnsi" w:hAnsiTheme="minorHAnsi"/>
          <w:lang w:val="en-US"/>
        </w:rPr>
      </w:pPr>
      <w:r w:rsidRPr="009F1339">
        <w:rPr>
          <w:rFonts w:asciiTheme="minorHAnsi" w:hAnsiTheme="minorHAnsi"/>
          <w:lang w:val="en-US"/>
        </w:rPr>
        <w:t xml:space="preserve">There was conflict between employees responsible for </w:t>
      </w:r>
      <w:r w:rsidRPr="009F1339">
        <w:rPr>
          <w:rFonts w:asciiTheme="minorHAnsi" w:hAnsiTheme="minorHAnsi"/>
          <w:i/>
          <w:iCs/>
          <w:lang w:val="en-US"/>
        </w:rPr>
        <w:t>quality control</w:t>
      </w:r>
      <w:r w:rsidRPr="009F1339">
        <w:rPr>
          <w:rFonts w:asciiTheme="minorHAnsi" w:hAnsiTheme="minorHAnsi"/>
          <w:lang w:val="en-US"/>
        </w:rPr>
        <w:t xml:space="preserve"> and those who handled direct </w:t>
      </w:r>
      <w:r w:rsidRPr="009F1339">
        <w:rPr>
          <w:rFonts w:asciiTheme="minorHAnsi" w:hAnsiTheme="minorHAnsi"/>
          <w:i/>
          <w:iCs/>
          <w:lang w:val="en-US"/>
        </w:rPr>
        <w:t>customer interactions</w:t>
      </w:r>
      <w:r w:rsidRPr="009F1339">
        <w:rPr>
          <w:rFonts w:asciiTheme="minorHAnsi" w:hAnsiTheme="minorHAnsi"/>
          <w:lang w:val="en-US"/>
        </w:rPr>
        <w:t xml:space="preserve">. One employee might flag another for not meeting quality standards, while the other would argue that they were prioritizing speed, as required. Both were technically </w:t>
      </w:r>
      <w:r w:rsidRPr="009F1339">
        <w:rPr>
          <w:rFonts w:asciiTheme="minorHAnsi" w:hAnsiTheme="minorHAnsi"/>
          <w:i/>
          <w:iCs/>
          <w:lang w:val="en-US"/>
        </w:rPr>
        <w:t>right</w:t>
      </w:r>
      <w:r w:rsidRPr="009F1339">
        <w:rPr>
          <w:rFonts w:asciiTheme="minorHAnsi" w:hAnsiTheme="minorHAnsi"/>
          <w:lang w:val="en-US"/>
        </w:rPr>
        <w:t>, but their perspectives clashed.</w:t>
      </w:r>
    </w:p>
    <w:p w14:paraId="2C729579" w14:textId="77777777" w:rsidR="00B53D28" w:rsidRPr="009F1339" w:rsidRDefault="00B53D28" w:rsidP="00B53D28">
      <w:pPr>
        <w:pStyle w:val="p2"/>
        <w:rPr>
          <w:rFonts w:asciiTheme="minorHAnsi" w:hAnsiTheme="minorHAnsi"/>
          <w:lang w:val="en-US"/>
        </w:rPr>
      </w:pPr>
    </w:p>
    <w:p w14:paraId="42DD1860" w14:textId="77777777" w:rsidR="00B53D28" w:rsidRPr="009F1339" w:rsidRDefault="00B53D28" w:rsidP="00B53D28">
      <w:pPr>
        <w:pStyle w:val="p3"/>
        <w:rPr>
          <w:rFonts w:asciiTheme="minorHAnsi" w:hAnsiTheme="minorHAnsi"/>
          <w:lang w:val="en-US"/>
        </w:rPr>
      </w:pPr>
      <w:r w:rsidRPr="009F1339">
        <w:rPr>
          <w:rFonts w:asciiTheme="minorHAnsi" w:hAnsiTheme="minorHAnsi"/>
          <w:lang w:val="en-US"/>
        </w:rPr>
        <w:t>As a leader, I saw my role as a mediator. I would sit with both employees and try to help them understand the situation from the other’s perspective. My goal was to facilitate communication and highlight the pros and cons of both approaches. By creating understanding, we were often able to resolve conflicts more effectively.</w:t>
      </w:r>
    </w:p>
    <w:p w14:paraId="36FCF76A" w14:textId="77777777" w:rsidR="00B53D28" w:rsidRPr="009F1339" w:rsidRDefault="00B53D28" w:rsidP="00B53D28">
      <w:pPr>
        <w:pStyle w:val="p1"/>
        <w:rPr>
          <w:rFonts w:asciiTheme="minorHAnsi" w:hAnsiTheme="minorHAnsi"/>
          <w:lang w:val="en-US"/>
        </w:rPr>
      </w:pPr>
      <w:r w:rsidRPr="009F1339">
        <w:rPr>
          <w:rFonts w:asciiTheme="minorHAnsi" w:hAnsiTheme="minorHAnsi"/>
          <w:b/>
          <w:bCs/>
          <w:lang w:val="en-US"/>
        </w:rPr>
        <w:t>4. How do you provide constructive feedback, especially when an employee underperforms?</w:t>
      </w:r>
    </w:p>
    <w:p w14:paraId="21AC5D80" w14:textId="77777777" w:rsidR="00B53D28" w:rsidRPr="009F1339" w:rsidRDefault="00B53D28" w:rsidP="00B53D28">
      <w:pPr>
        <w:pStyle w:val="p2"/>
        <w:rPr>
          <w:rFonts w:asciiTheme="minorHAnsi" w:hAnsiTheme="minorHAnsi"/>
          <w:lang w:val="en-US"/>
        </w:rPr>
      </w:pPr>
    </w:p>
    <w:p w14:paraId="6C8BAF9E" w14:textId="77777777" w:rsidR="00B53D28" w:rsidRPr="009F1339" w:rsidRDefault="00B53D28" w:rsidP="00B53D28">
      <w:pPr>
        <w:pStyle w:val="p3"/>
        <w:rPr>
          <w:rFonts w:asciiTheme="minorHAnsi" w:hAnsiTheme="minorHAnsi"/>
          <w:lang w:val="en-US"/>
        </w:rPr>
      </w:pPr>
      <w:r w:rsidRPr="009F1339">
        <w:rPr>
          <w:rFonts w:asciiTheme="minorHAnsi" w:hAnsiTheme="minorHAnsi"/>
          <w:lang w:val="en-US"/>
        </w:rPr>
        <w:t xml:space="preserve">I think constructive feedback should be built on a foundation of </w:t>
      </w:r>
      <w:r w:rsidRPr="009F1339">
        <w:rPr>
          <w:rStyle w:val="s1"/>
          <w:rFonts w:asciiTheme="minorHAnsi" w:eastAsiaTheme="majorEastAsia" w:hAnsiTheme="minorHAnsi"/>
          <w:b/>
          <w:bCs/>
          <w:lang w:val="en-US"/>
        </w:rPr>
        <w:t>trust, transparency, and motivation.</w:t>
      </w:r>
      <w:r w:rsidRPr="009F1339">
        <w:rPr>
          <w:rFonts w:asciiTheme="minorHAnsi" w:hAnsiTheme="minorHAnsi"/>
          <w:lang w:val="en-US"/>
        </w:rPr>
        <w:t xml:space="preserve"> Mistakes are part of learning, and failing is okay </w:t>
      </w:r>
      <w:proofErr w:type="gramStart"/>
      <w:r w:rsidRPr="009F1339">
        <w:rPr>
          <w:rFonts w:asciiTheme="minorHAnsi" w:hAnsiTheme="minorHAnsi"/>
          <w:lang w:val="en-US"/>
        </w:rPr>
        <w:t>as long as</w:t>
      </w:r>
      <w:proofErr w:type="gramEnd"/>
      <w:r w:rsidRPr="009F1339">
        <w:rPr>
          <w:rFonts w:asciiTheme="minorHAnsi" w:hAnsiTheme="minorHAnsi"/>
          <w:lang w:val="en-US"/>
        </w:rPr>
        <w:t xml:space="preserve"> we grow from it.</w:t>
      </w:r>
    </w:p>
    <w:p w14:paraId="45DD4279" w14:textId="77777777" w:rsidR="00B53D28" w:rsidRPr="009F1339" w:rsidRDefault="00B53D28" w:rsidP="00B53D28">
      <w:pPr>
        <w:pStyle w:val="p2"/>
        <w:rPr>
          <w:rFonts w:asciiTheme="minorHAnsi" w:hAnsiTheme="minorHAnsi"/>
          <w:lang w:val="en-US"/>
        </w:rPr>
      </w:pPr>
    </w:p>
    <w:p w14:paraId="544C0262" w14:textId="77777777" w:rsidR="00B53D28" w:rsidRPr="009F1339" w:rsidRDefault="00B53D28" w:rsidP="00B53D28">
      <w:pPr>
        <w:pStyle w:val="p3"/>
        <w:rPr>
          <w:rFonts w:asciiTheme="minorHAnsi" w:hAnsiTheme="minorHAnsi"/>
          <w:lang w:val="en-US"/>
        </w:rPr>
      </w:pPr>
      <w:r w:rsidRPr="009F1339">
        <w:rPr>
          <w:rFonts w:asciiTheme="minorHAnsi" w:hAnsiTheme="minorHAnsi"/>
          <w:lang w:val="en-US"/>
        </w:rPr>
        <w:lastRenderedPageBreak/>
        <w:t>One thing my current company does is an annual feedback exercise where we ask stakeholders to provide three things we’re doing well and one thing we could improve. Then, we have discussions about it, which creates a culture of continuous learning.</w:t>
      </w:r>
    </w:p>
    <w:p w14:paraId="03044F0F" w14:textId="77777777" w:rsidR="00B53D28" w:rsidRPr="009F1339" w:rsidRDefault="00B53D28" w:rsidP="00B53D28">
      <w:pPr>
        <w:pStyle w:val="p2"/>
        <w:rPr>
          <w:rFonts w:asciiTheme="minorHAnsi" w:hAnsiTheme="minorHAnsi"/>
          <w:lang w:val="en-US"/>
        </w:rPr>
      </w:pPr>
    </w:p>
    <w:p w14:paraId="5759A3AD" w14:textId="77777777" w:rsidR="00B53D28" w:rsidRPr="009F1339" w:rsidRDefault="00B53D28" w:rsidP="00B53D28">
      <w:pPr>
        <w:pStyle w:val="p3"/>
        <w:rPr>
          <w:rFonts w:asciiTheme="minorHAnsi" w:hAnsiTheme="minorHAnsi"/>
          <w:lang w:val="en-US"/>
        </w:rPr>
      </w:pPr>
      <w:r w:rsidRPr="009F1339">
        <w:rPr>
          <w:rFonts w:asciiTheme="minorHAnsi" w:hAnsiTheme="minorHAnsi"/>
          <w:lang w:val="en-US"/>
        </w:rPr>
        <w:t>When I give feedback, I always start with something positive. Then, if there’s a performance issue, I’ll say:</w:t>
      </w:r>
    </w:p>
    <w:p w14:paraId="24E90AA7" w14:textId="77777777" w:rsidR="00B53D28" w:rsidRPr="009F1339" w:rsidRDefault="00B53D28" w:rsidP="00B53D28">
      <w:pPr>
        <w:pStyle w:val="p2"/>
        <w:rPr>
          <w:rFonts w:asciiTheme="minorHAnsi" w:hAnsiTheme="minorHAnsi"/>
          <w:lang w:val="en-US"/>
        </w:rPr>
      </w:pPr>
    </w:p>
    <w:p w14:paraId="1B4A7B3E" w14:textId="77777777" w:rsidR="00B53D28" w:rsidRPr="009F1339" w:rsidRDefault="00B53D28" w:rsidP="00B53D28">
      <w:pPr>
        <w:pStyle w:val="p3"/>
        <w:rPr>
          <w:rFonts w:asciiTheme="minorHAnsi" w:hAnsiTheme="minorHAnsi"/>
          <w:lang w:val="en-US"/>
        </w:rPr>
      </w:pPr>
      <w:r w:rsidRPr="009F1339">
        <w:rPr>
          <w:rFonts w:asciiTheme="minorHAnsi" w:hAnsiTheme="minorHAnsi"/>
          <w:i/>
          <w:iCs/>
          <w:lang w:val="en-US"/>
        </w:rPr>
        <w:t>“I’ve noticed that [specific issue] hasn’t met expectations. Can you explain how you perceive this? Is there a reason behind it?”</w:t>
      </w:r>
    </w:p>
    <w:p w14:paraId="1366B372" w14:textId="77777777" w:rsidR="00B53D28" w:rsidRPr="009F1339" w:rsidRDefault="00B53D28" w:rsidP="00B53D28">
      <w:pPr>
        <w:pStyle w:val="p2"/>
        <w:rPr>
          <w:rFonts w:asciiTheme="minorHAnsi" w:hAnsiTheme="minorHAnsi"/>
          <w:lang w:val="en-US"/>
        </w:rPr>
      </w:pPr>
    </w:p>
    <w:p w14:paraId="65FEDF8C" w14:textId="77777777" w:rsidR="00B53D28" w:rsidRPr="009F1339" w:rsidRDefault="00B53D28" w:rsidP="00B53D28">
      <w:pPr>
        <w:pStyle w:val="p3"/>
        <w:rPr>
          <w:rFonts w:asciiTheme="minorHAnsi" w:hAnsiTheme="minorHAnsi"/>
          <w:lang w:val="en-US"/>
        </w:rPr>
      </w:pPr>
      <w:r w:rsidRPr="009F1339">
        <w:rPr>
          <w:rFonts w:asciiTheme="minorHAnsi" w:hAnsiTheme="minorHAnsi"/>
          <w:lang w:val="en-US"/>
        </w:rPr>
        <w:t xml:space="preserve">I also ask if there are any external factors affecting performance—sometimes, personal circumstances play a role. My priority is to </w:t>
      </w:r>
      <w:r w:rsidRPr="009F1339">
        <w:rPr>
          <w:rStyle w:val="s1"/>
          <w:rFonts w:asciiTheme="minorHAnsi" w:eastAsiaTheme="majorEastAsia" w:hAnsiTheme="minorHAnsi"/>
          <w:b/>
          <w:bCs/>
          <w:lang w:val="en-US"/>
        </w:rPr>
        <w:t>offer support</w:t>
      </w:r>
      <w:r w:rsidRPr="009F1339">
        <w:rPr>
          <w:rFonts w:asciiTheme="minorHAnsi" w:hAnsiTheme="minorHAnsi"/>
          <w:lang w:val="en-US"/>
        </w:rPr>
        <w:t xml:space="preserve"> rather than just criticize. After discussing the issue, we agree on a plan for improvement and document it for follow-up.</w:t>
      </w:r>
    </w:p>
    <w:p w14:paraId="7DD2F478" w14:textId="77777777" w:rsidR="00B53D28" w:rsidRPr="009F1339" w:rsidRDefault="00B53D28" w:rsidP="00B53D28">
      <w:pPr>
        <w:pStyle w:val="p1"/>
        <w:rPr>
          <w:rFonts w:asciiTheme="minorHAnsi" w:hAnsiTheme="minorHAnsi"/>
          <w:lang w:val="en-US"/>
        </w:rPr>
      </w:pPr>
      <w:r w:rsidRPr="009F1339">
        <w:rPr>
          <w:rFonts w:asciiTheme="minorHAnsi" w:hAnsiTheme="minorHAnsi"/>
          <w:b/>
          <w:bCs/>
          <w:lang w:val="en-US"/>
        </w:rPr>
        <w:t>5. How do you ensure your team’s decisions align with company values and ethics?</w:t>
      </w:r>
    </w:p>
    <w:p w14:paraId="20F98E0A" w14:textId="77777777" w:rsidR="00B53D28" w:rsidRPr="009F1339" w:rsidRDefault="00B53D28" w:rsidP="00B53D28">
      <w:pPr>
        <w:pStyle w:val="p2"/>
        <w:rPr>
          <w:rFonts w:asciiTheme="minorHAnsi" w:hAnsiTheme="minorHAnsi"/>
          <w:lang w:val="en-US"/>
        </w:rPr>
      </w:pPr>
    </w:p>
    <w:p w14:paraId="20CAE56F" w14:textId="77777777" w:rsidR="00B53D28" w:rsidRPr="009F1339" w:rsidRDefault="00B53D28" w:rsidP="00B53D28">
      <w:pPr>
        <w:pStyle w:val="p3"/>
        <w:rPr>
          <w:rFonts w:asciiTheme="minorHAnsi" w:hAnsiTheme="minorHAnsi"/>
          <w:lang w:val="en-US"/>
        </w:rPr>
      </w:pPr>
      <w:r w:rsidRPr="009F1339">
        <w:rPr>
          <w:rFonts w:asciiTheme="minorHAnsi" w:hAnsiTheme="minorHAnsi"/>
          <w:lang w:val="en-US"/>
        </w:rPr>
        <w:t xml:space="preserve">That depends on company culture. In my current company, alignment comes naturally because our values focus on </w:t>
      </w:r>
      <w:r w:rsidRPr="009F1339">
        <w:rPr>
          <w:rFonts w:asciiTheme="minorHAnsi" w:hAnsiTheme="minorHAnsi"/>
          <w:i/>
          <w:iCs/>
          <w:lang w:val="en-US"/>
        </w:rPr>
        <w:t>people first</w:t>
      </w:r>
      <w:r w:rsidRPr="009F1339">
        <w:rPr>
          <w:rFonts w:asciiTheme="minorHAnsi" w:hAnsiTheme="minorHAnsi"/>
          <w:lang w:val="en-US"/>
        </w:rPr>
        <w:t>. We often discuss strategy and priorities through the lens of customer experience and employee well-being.</w:t>
      </w:r>
    </w:p>
    <w:p w14:paraId="22D097F6" w14:textId="77777777" w:rsidR="00B53D28" w:rsidRPr="009F1339" w:rsidRDefault="00B53D28" w:rsidP="00B53D28">
      <w:pPr>
        <w:pStyle w:val="p2"/>
        <w:rPr>
          <w:rFonts w:asciiTheme="minorHAnsi" w:hAnsiTheme="minorHAnsi"/>
          <w:lang w:val="en-US"/>
        </w:rPr>
      </w:pPr>
    </w:p>
    <w:p w14:paraId="37627A88" w14:textId="77777777" w:rsidR="00B53D28" w:rsidRPr="009F1339" w:rsidRDefault="00B53D28" w:rsidP="00B53D28">
      <w:pPr>
        <w:pStyle w:val="p3"/>
        <w:rPr>
          <w:rFonts w:asciiTheme="minorHAnsi" w:hAnsiTheme="minorHAnsi"/>
          <w:lang w:val="en-US"/>
        </w:rPr>
      </w:pPr>
      <w:r w:rsidRPr="009F1339">
        <w:rPr>
          <w:rFonts w:asciiTheme="minorHAnsi" w:hAnsiTheme="minorHAnsi"/>
          <w:lang w:val="en-US"/>
        </w:rPr>
        <w:t xml:space="preserve">However, in my previous role, the culture </w:t>
      </w:r>
      <w:r w:rsidRPr="009F1339">
        <w:rPr>
          <w:rFonts w:asciiTheme="minorHAnsi" w:hAnsiTheme="minorHAnsi"/>
          <w:i/>
          <w:iCs/>
          <w:lang w:val="en-US"/>
        </w:rPr>
        <w:t>didn’t</w:t>
      </w:r>
      <w:r w:rsidRPr="009F1339">
        <w:rPr>
          <w:rFonts w:asciiTheme="minorHAnsi" w:hAnsiTheme="minorHAnsi"/>
          <w:lang w:val="en-US"/>
        </w:rPr>
        <w:t xml:space="preserve"> align with my values, which was difficult. The focus there was on performance first, and people second. That’s ultimately why I left—I realized I couldn’t be in a role where I wasn’t aligned with the company’s values.</w:t>
      </w:r>
    </w:p>
    <w:p w14:paraId="580375CB" w14:textId="77777777" w:rsidR="00B53D28" w:rsidRPr="009F1339" w:rsidRDefault="00B53D28" w:rsidP="00B53D28">
      <w:pPr>
        <w:pStyle w:val="p1"/>
        <w:rPr>
          <w:rFonts w:asciiTheme="minorHAnsi" w:hAnsiTheme="minorHAnsi"/>
          <w:lang w:val="en-US"/>
        </w:rPr>
      </w:pPr>
      <w:r w:rsidRPr="009F1339">
        <w:rPr>
          <w:rFonts w:asciiTheme="minorHAnsi" w:hAnsiTheme="minorHAnsi"/>
          <w:b/>
          <w:bCs/>
          <w:lang w:val="en-US"/>
        </w:rPr>
        <w:t>6. What have been the biggest challenges that shaped you as a leader?</w:t>
      </w:r>
    </w:p>
    <w:p w14:paraId="17CAC40A" w14:textId="77777777" w:rsidR="00B53D28" w:rsidRPr="009F1339" w:rsidRDefault="00B53D28" w:rsidP="00B53D28">
      <w:pPr>
        <w:pStyle w:val="p2"/>
        <w:rPr>
          <w:rFonts w:asciiTheme="minorHAnsi" w:hAnsiTheme="minorHAnsi"/>
          <w:lang w:val="en-US"/>
        </w:rPr>
      </w:pPr>
    </w:p>
    <w:p w14:paraId="58CF7E8F" w14:textId="77777777" w:rsidR="00B53D28" w:rsidRPr="009F1339" w:rsidRDefault="00B53D28" w:rsidP="00B53D28">
      <w:pPr>
        <w:pStyle w:val="p3"/>
        <w:rPr>
          <w:rFonts w:asciiTheme="minorHAnsi" w:hAnsiTheme="minorHAnsi"/>
          <w:lang w:val="en-US"/>
        </w:rPr>
      </w:pPr>
      <w:r w:rsidRPr="009F1339">
        <w:rPr>
          <w:rFonts w:asciiTheme="minorHAnsi" w:hAnsiTheme="minorHAnsi"/>
          <w:lang w:val="en-US"/>
        </w:rPr>
        <w:t xml:space="preserve">One of the biggest lessons I’ve learned is </w:t>
      </w:r>
      <w:r w:rsidRPr="009F1339">
        <w:rPr>
          <w:rStyle w:val="s1"/>
          <w:rFonts w:asciiTheme="minorHAnsi" w:eastAsiaTheme="majorEastAsia" w:hAnsiTheme="minorHAnsi"/>
          <w:b/>
          <w:bCs/>
          <w:lang w:val="en-US"/>
        </w:rPr>
        <w:t>planning for the unplannable</w:t>
      </w:r>
      <w:r w:rsidRPr="009F1339">
        <w:rPr>
          <w:rFonts w:asciiTheme="minorHAnsi" w:hAnsiTheme="minorHAnsi"/>
          <w:lang w:val="en-US"/>
        </w:rPr>
        <w:t>.</w:t>
      </w:r>
    </w:p>
    <w:p w14:paraId="2B37265E" w14:textId="77777777" w:rsidR="00B53D28" w:rsidRPr="009F1339" w:rsidRDefault="00B53D28" w:rsidP="00B53D28">
      <w:pPr>
        <w:pStyle w:val="p2"/>
        <w:rPr>
          <w:rFonts w:asciiTheme="minorHAnsi" w:hAnsiTheme="minorHAnsi"/>
          <w:lang w:val="en-US"/>
        </w:rPr>
      </w:pPr>
    </w:p>
    <w:p w14:paraId="7DC7A5A2" w14:textId="77777777" w:rsidR="00B53D28" w:rsidRPr="009F1339" w:rsidRDefault="00B53D28" w:rsidP="00B53D28">
      <w:pPr>
        <w:pStyle w:val="p3"/>
        <w:rPr>
          <w:rFonts w:asciiTheme="minorHAnsi" w:hAnsiTheme="minorHAnsi"/>
          <w:lang w:val="en-US"/>
        </w:rPr>
      </w:pPr>
      <w:r w:rsidRPr="009F1339">
        <w:rPr>
          <w:rFonts w:asciiTheme="minorHAnsi" w:hAnsiTheme="minorHAnsi"/>
          <w:lang w:val="en-US"/>
        </w:rPr>
        <w:t>In business development, things rarely go exactly as expected. I used to be overly optimistic about timelines, which led to dilemmas: should my team work overtime to meet deadlines, or should we delay and disappoint the client?</w:t>
      </w:r>
    </w:p>
    <w:p w14:paraId="6F2A2E9C" w14:textId="77777777" w:rsidR="00B53D28" w:rsidRPr="009F1339" w:rsidRDefault="00B53D28" w:rsidP="00B53D28">
      <w:pPr>
        <w:pStyle w:val="p2"/>
        <w:rPr>
          <w:rFonts w:asciiTheme="minorHAnsi" w:hAnsiTheme="minorHAnsi"/>
          <w:lang w:val="en-US"/>
        </w:rPr>
      </w:pPr>
    </w:p>
    <w:p w14:paraId="404B1321" w14:textId="77777777" w:rsidR="00B53D28" w:rsidRPr="009F1339" w:rsidRDefault="00B53D28" w:rsidP="00B53D28">
      <w:pPr>
        <w:pStyle w:val="p3"/>
        <w:rPr>
          <w:rFonts w:asciiTheme="minorHAnsi" w:hAnsiTheme="minorHAnsi"/>
          <w:lang w:val="en-US"/>
        </w:rPr>
      </w:pPr>
      <w:r w:rsidRPr="009F1339">
        <w:rPr>
          <w:rFonts w:asciiTheme="minorHAnsi" w:hAnsiTheme="minorHAnsi"/>
          <w:lang w:val="en-US"/>
        </w:rPr>
        <w:lastRenderedPageBreak/>
        <w:t xml:space="preserve">Now, I always </w:t>
      </w:r>
      <w:r w:rsidRPr="009F1339">
        <w:rPr>
          <w:rStyle w:val="s1"/>
          <w:rFonts w:asciiTheme="minorHAnsi" w:eastAsiaTheme="majorEastAsia" w:hAnsiTheme="minorHAnsi"/>
          <w:b/>
          <w:bCs/>
          <w:lang w:val="en-US"/>
        </w:rPr>
        <w:t>budget time for unexpected obstacles.</w:t>
      </w:r>
      <w:r w:rsidRPr="009F1339">
        <w:rPr>
          <w:rFonts w:asciiTheme="minorHAnsi" w:hAnsiTheme="minorHAnsi"/>
          <w:lang w:val="en-US"/>
        </w:rPr>
        <w:t xml:space="preserve"> This prevents unnecessary stress and ultimately leads to better results. If we finish early, great—our clients are extra happy. If delays occur, we’re already prepared.</w:t>
      </w:r>
    </w:p>
    <w:p w14:paraId="1B29A797" w14:textId="77777777" w:rsidR="00B53D28" w:rsidRPr="009F1339" w:rsidRDefault="00B53D28" w:rsidP="00B53D28">
      <w:pPr>
        <w:pStyle w:val="p1"/>
        <w:rPr>
          <w:rFonts w:asciiTheme="minorHAnsi" w:hAnsiTheme="minorHAnsi"/>
          <w:lang w:val="en-US"/>
        </w:rPr>
      </w:pPr>
      <w:r w:rsidRPr="009F1339">
        <w:rPr>
          <w:rFonts w:asciiTheme="minorHAnsi" w:hAnsiTheme="minorHAnsi"/>
          <w:b/>
          <w:bCs/>
          <w:lang w:val="en-US"/>
        </w:rPr>
        <w:t>7. What advice would you give to someone aspiring to be a leader?</w:t>
      </w:r>
    </w:p>
    <w:p w14:paraId="280F1417" w14:textId="77777777" w:rsidR="00B53D28" w:rsidRPr="009F1339" w:rsidRDefault="00B53D28" w:rsidP="00B53D28">
      <w:pPr>
        <w:pStyle w:val="p2"/>
        <w:rPr>
          <w:rFonts w:asciiTheme="minorHAnsi" w:hAnsiTheme="minorHAnsi"/>
          <w:lang w:val="en-US"/>
        </w:rPr>
      </w:pPr>
    </w:p>
    <w:p w14:paraId="65826DBA" w14:textId="77777777" w:rsidR="00B53D28" w:rsidRPr="009F1339" w:rsidRDefault="00B53D28" w:rsidP="00B53D28">
      <w:pPr>
        <w:pStyle w:val="p3"/>
        <w:rPr>
          <w:rFonts w:asciiTheme="minorHAnsi" w:hAnsiTheme="minorHAnsi"/>
          <w:lang w:val="en-US"/>
        </w:rPr>
      </w:pPr>
      <w:r w:rsidRPr="009F1339">
        <w:rPr>
          <w:rFonts w:asciiTheme="minorHAnsi" w:hAnsiTheme="minorHAnsi"/>
          <w:lang w:val="en-US"/>
        </w:rPr>
        <w:t xml:space="preserve">First, ask yourself: </w:t>
      </w:r>
      <w:r w:rsidRPr="009F1339">
        <w:rPr>
          <w:rFonts w:asciiTheme="minorHAnsi" w:hAnsiTheme="minorHAnsi"/>
          <w:i/>
          <w:iCs/>
          <w:lang w:val="en-US"/>
        </w:rPr>
        <w:t>Why do I want to be a leader?</w:t>
      </w:r>
      <w:r w:rsidRPr="009F1339">
        <w:rPr>
          <w:rFonts w:asciiTheme="minorHAnsi" w:hAnsiTheme="minorHAnsi"/>
          <w:lang w:val="en-US"/>
        </w:rPr>
        <w:t xml:space="preserve"> If your answer is, </w:t>
      </w:r>
      <w:r w:rsidRPr="009F1339">
        <w:rPr>
          <w:rFonts w:asciiTheme="minorHAnsi" w:hAnsiTheme="minorHAnsi"/>
          <w:i/>
          <w:iCs/>
          <w:lang w:val="en-US"/>
        </w:rPr>
        <w:t>“I want to help people grow and succeed,”</w:t>
      </w:r>
      <w:r w:rsidRPr="009F1339">
        <w:rPr>
          <w:rFonts w:asciiTheme="minorHAnsi" w:hAnsiTheme="minorHAnsi"/>
          <w:lang w:val="en-US"/>
        </w:rPr>
        <w:t xml:space="preserve"> then you’re on the right path. Leadership is all about people.</w:t>
      </w:r>
    </w:p>
    <w:p w14:paraId="57B85B53" w14:textId="77777777" w:rsidR="00B53D28" w:rsidRPr="009F1339" w:rsidRDefault="00B53D28" w:rsidP="00B53D28">
      <w:pPr>
        <w:pStyle w:val="p2"/>
        <w:rPr>
          <w:rFonts w:asciiTheme="minorHAnsi" w:hAnsiTheme="minorHAnsi"/>
          <w:lang w:val="en-US"/>
        </w:rPr>
      </w:pPr>
    </w:p>
    <w:p w14:paraId="5694686D" w14:textId="77777777" w:rsidR="00B53D28" w:rsidRPr="009F1339" w:rsidRDefault="00B53D28" w:rsidP="00B53D28">
      <w:pPr>
        <w:pStyle w:val="p3"/>
        <w:rPr>
          <w:rFonts w:asciiTheme="minorHAnsi" w:hAnsiTheme="minorHAnsi"/>
          <w:lang w:val="en-US"/>
        </w:rPr>
      </w:pPr>
      <w:r w:rsidRPr="009F1339">
        <w:rPr>
          <w:rFonts w:asciiTheme="minorHAnsi" w:hAnsiTheme="minorHAnsi"/>
          <w:lang w:val="en-US"/>
        </w:rPr>
        <w:t>Be curious. Ask questions. Try to understand why people behave the way they do. The better you understand people, the better leader you’ll be.</w:t>
      </w:r>
    </w:p>
    <w:p w14:paraId="1676FF4F" w14:textId="77777777" w:rsidR="00B53D28" w:rsidRPr="009F1339" w:rsidRDefault="00B53D28" w:rsidP="00B53D28">
      <w:pPr>
        <w:rPr>
          <w:lang w:val="en-US"/>
        </w:rPr>
      </w:pPr>
    </w:p>
    <w:p w14:paraId="5A6DDDBF" w14:textId="77777777" w:rsidR="00166E62" w:rsidRPr="00B53D28" w:rsidRDefault="00166E62">
      <w:pPr>
        <w:rPr>
          <w:lang w:val="en-US"/>
        </w:rPr>
      </w:pPr>
    </w:p>
    <w:sectPr w:rsidR="00166E62" w:rsidRPr="00B53D2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D35"/>
    <w:rsid w:val="00112F93"/>
    <w:rsid w:val="0011583E"/>
    <w:rsid w:val="00166E62"/>
    <w:rsid w:val="00187782"/>
    <w:rsid w:val="001A0D6C"/>
    <w:rsid w:val="003A0B16"/>
    <w:rsid w:val="003E1D35"/>
    <w:rsid w:val="00400CDC"/>
    <w:rsid w:val="004C7401"/>
    <w:rsid w:val="004D4162"/>
    <w:rsid w:val="00575048"/>
    <w:rsid w:val="005C6283"/>
    <w:rsid w:val="00630C7C"/>
    <w:rsid w:val="007C23C6"/>
    <w:rsid w:val="00936584"/>
    <w:rsid w:val="00951F1C"/>
    <w:rsid w:val="009604CE"/>
    <w:rsid w:val="00986AA6"/>
    <w:rsid w:val="00B272A0"/>
    <w:rsid w:val="00B53D28"/>
    <w:rsid w:val="00BC6C06"/>
    <w:rsid w:val="00C30410"/>
    <w:rsid w:val="00CC5E11"/>
    <w:rsid w:val="00D47A71"/>
    <w:rsid w:val="00EA0F8A"/>
    <w:rsid w:val="00ED537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141B3533"/>
  <w15:chartTrackingRefBased/>
  <w15:docId w15:val="{2801C60F-965D-7E4E-8406-99510900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3E1D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unhideWhenUsed/>
    <w:qFormat/>
    <w:rsid w:val="003E1D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3E1D35"/>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3E1D35"/>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3E1D35"/>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3E1D35"/>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3E1D35"/>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3E1D35"/>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3E1D35"/>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E1D35"/>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rsid w:val="003E1D35"/>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3E1D35"/>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3E1D35"/>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3E1D35"/>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3E1D35"/>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3E1D35"/>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3E1D35"/>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3E1D35"/>
    <w:rPr>
      <w:rFonts w:eastAsiaTheme="majorEastAsia" w:cstheme="majorBidi"/>
      <w:color w:val="272727" w:themeColor="text1" w:themeTint="D8"/>
    </w:rPr>
  </w:style>
  <w:style w:type="paragraph" w:styleId="Otsikko">
    <w:name w:val="Title"/>
    <w:basedOn w:val="Normaali"/>
    <w:next w:val="Normaali"/>
    <w:link w:val="OtsikkoChar"/>
    <w:uiPriority w:val="10"/>
    <w:qFormat/>
    <w:rsid w:val="003E1D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3E1D35"/>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3E1D35"/>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3E1D35"/>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3E1D35"/>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3E1D35"/>
    <w:rPr>
      <w:i/>
      <w:iCs/>
      <w:color w:val="404040" w:themeColor="text1" w:themeTint="BF"/>
    </w:rPr>
  </w:style>
  <w:style w:type="paragraph" w:styleId="Luettelokappale">
    <w:name w:val="List Paragraph"/>
    <w:basedOn w:val="Normaali"/>
    <w:uiPriority w:val="34"/>
    <w:qFormat/>
    <w:rsid w:val="003E1D35"/>
    <w:pPr>
      <w:ind w:left="720"/>
      <w:contextualSpacing/>
    </w:pPr>
  </w:style>
  <w:style w:type="character" w:styleId="Voimakaskorostus">
    <w:name w:val="Intense Emphasis"/>
    <w:basedOn w:val="Kappaleenoletusfontti"/>
    <w:uiPriority w:val="21"/>
    <w:qFormat/>
    <w:rsid w:val="003E1D35"/>
    <w:rPr>
      <w:i/>
      <w:iCs/>
      <w:color w:val="0F4761" w:themeColor="accent1" w:themeShade="BF"/>
    </w:rPr>
  </w:style>
  <w:style w:type="paragraph" w:styleId="Erottuvalainaus">
    <w:name w:val="Intense Quote"/>
    <w:basedOn w:val="Normaali"/>
    <w:next w:val="Normaali"/>
    <w:link w:val="ErottuvalainausChar"/>
    <w:uiPriority w:val="30"/>
    <w:qFormat/>
    <w:rsid w:val="003E1D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3E1D35"/>
    <w:rPr>
      <w:i/>
      <w:iCs/>
      <w:color w:val="0F4761" w:themeColor="accent1" w:themeShade="BF"/>
    </w:rPr>
  </w:style>
  <w:style w:type="character" w:styleId="Erottuvaviittaus">
    <w:name w:val="Intense Reference"/>
    <w:basedOn w:val="Kappaleenoletusfontti"/>
    <w:uiPriority w:val="32"/>
    <w:qFormat/>
    <w:rsid w:val="003E1D35"/>
    <w:rPr>
      <w:b/>
      <w:bCs/>
      <w:smallCaps/>
      <w:color w:val="0F4761" w:themeColor="accent1" w:themeShade="BF"/>
      <w:spacing w:val="5"/>
    </w:rPr>
  </w:style>
  <w:style w:type="paragraph" w:customStyle="1" w:styleId="p1">
    <w:name w:val="p1"/>
    <w:basedOn w:val="Normaali"/>
    <w:rsid w:val="00112F93"/>
    <w:pPr>
      <w:spacing w:before="100" w:beforeAutospacing="1" w:after="100" w:afterAutospacing="1" w:line="240" w:lineRule="auto"/>
    </w:pPr>
    <w:rPr>
      <w:rFonts w:ascii="Times New Roman" w:eastAsia="Times New Roman" w:hAnsi="Times New Roman" w:cs="Times New Roman"/>
      <w:kern w:val="0"/>
      <w:lang w:eastAsia="fi-FI"/>
      <w14:ligatures w14:val="none"/>
    </w:rPr>
  </w:style>
  <w:style w:type="paragraph" w:customStyle="1" w:styleId="p2">
    <w:name w:val="p2"/>
    <w:basedOn w:val="Normaali"/>
    <w:rsid w:val="00112F93"/>
    <w:pPr>
      <w:spacing w:before="100" w:beforeAutospacing="1" w:after="100" w:afterAutospacing="1" w:line="240" w:lineRule="auto"/>
    </w:pPr>
    <w:rPr>
      <w:rFonts w:ascii="Times New Roman" w:eastAsia="Times New Roman" w:hAnsi="Times New Roman" w:cs="Times New Roman"/>
      <w:kern w:val="0"/>
      <w:lang w:eastAsia="fi-FI"/>
      <w14:ligatures w14:val="none"/>
    </w:rPr>
  </w:style>
  <w:style w:type="paragraph" w:customStyle="1" w:styleId="p3">
    <w:name w:val="p3"/>
    <w:basedOn w:val="Normaali"/>
    <w:rsid w:val="00112F93"/>
    <w:pPr>
      <w:spacing w:before="100" w:beforeAutospacing="1" w:after="100" w:afterAutospacing="1" w:line="240" w:lineRule="auto"/>
    </w:pPr>
    <w:rPr>
      <w:rFonts w:ascii="Times New Roman" w:eastAsia="Times New Roman" w:hAnsi="Times New Roman" w:cs="Times New Roman"/>
      <w:kern w:val="0"/>
      <w:lang w:eastAsia="fi-FI"/>
      <w14:ligatures w14:val="none"/>
    </w:rPr>
  </w:style>
  <w:style w:type="character" w:customStyle="1" w:styleId="s1">
    <w:name w:val="s1"/>
    <w:basedOn w:val="Kappaleenoletusfontti"/>
    <w:rsid w:val="00112F93"/>
  </w:style>
  <w:style w:type="paragraph" w:customStyle="1" w:styleId="p4">
    <w:name w:val="p4"/>
    <w:basedOn w:val="Normaali"/>
    <w:rsid w:val="00112F93"/>
    <w:pPr>
      <w:spacing w:before="100" w:beforeAutospacing="1" w:after="100" w:afterAutospacing="1" w:line="240" w:lineRule="auto"/>
    </w:pPr>
    <w:rPr>
      <w:rFonts w:ascii="Times New Roman" w:eastAsia="Times New Roman" w:hAnsi="Times New Roman" w:cs="Times New Roman"/>
      <w:kern w:val="0"/>
      <w:lang w:eastAsia="fi-FI"/>
      <w14:ligatures w14:val="none"/>
    </w:rPr>
  </w:style>
  <w:style w:type="paragraph" w:customStyle="1" w:styleId="p5">
    <w:name w:val="p5"/>
    <w:basedOn w:val="Normaali"/>
    <w:rsid w:val="00112F93"/>
    <w:pPr>
      <w:spacing w:before="100" w:beforeAutospacing="1" w:after="100" w:afterAutospacing="1" w:line="240" w:lineRule="auto"/>
    </w:pPr>
    <w:rPr>
      <w:rFonts w:ascii="Times New Roman" w:eastAsia="Times New Roman" w:hAnsi="Times New Roman" w:cs="Times New Roman"/>
      <w:kern w:val="0"/>
      <w:lang w:eastAsia="fi-FI"/>
      <w14:ligatures w14:val="none"/>
    </w:rPr>
  </w:style>
  <w:style w:type="character" w:customStyle="1" w:styleId="apple-tab-span">
    <w:name w:val="apple-tab-span"/>
    <w:basedOn w:val="Kappaleenoletusfontti"/>
    <w:rsid w:val="00112F93"/>
  </w:style>
  <w:style w:type="paragraph" w:customStyle="1" w:styleId="p6">
    <w:name w:val="p6"/>
    <w:basedOn w:val="Normaali"/>
    <w:rsid w:val="00112F93"/>
    <w:pPr>
      <w:spacing w:before="100" w:beforeAutospacing="1" w:after="100" w:afterAutospacing="1" w:line="240" w:lineRule="auto"/>
    </w:pPr>
    <w:rPr>
      <w:rFonts w:ascii="Times New Roman" w:eastAsia="Times New Roman" w:hAnsi="Times New Roman" w:cs="Times New Roman"/>
      <w:kern w:val="0"/>
      <w:lang w:eastAsia="fi-FI"/>
      <w14:ligatures w14:val="none"/>
    </w:rPr>
  </w:style>
  <w:style w:type="character" w:customStyle="1" w:styleId="s2">
    <w:name w:val="s2"/>
    <w:basedOn w:val="Kappaleenoletusfontti"/>
    <w:rsid w:val="00112F93"/>
  </w:style>
  <w:style w:type="paragraph" w:styleId="Sisllysluettelonotsikko">
    <w:name w:val="TOC Heading"/>
    <w:basedOn w:val="Otsikko1"/>
    <w:next w:val="Normaali"/>
    <w:uiPriority w:val="39"/>
    <w:unhideWhenUsed/>
    <w:qFormat/>
    <w:rsid w:val="00575048"/>
    <w:pPr>
      <w:spacing w:before="480" w:after="0" w:line="276" w:lineRule="auto"/>
      <w:outlineLvl w:val="9"/>
    </w:pPr>
    <w:rPr>
      <w:b/>
      <w:bCs/>
      <w:kern w:val="0"/>
      <w:sz w:val="28"/>
      <w:szCs w:val="28"/>
      <w:lang w:eastAsia="fi-FI"/>
      <w14:ligatures w14:val="none"/>
    </w:rPr>
  </w:style>
  <w:style w:type="paragraph" w:styleId="Sisluet2">
    <w:name w:val="toc 2"/>
    <w:basedOn w:val="Normaali"/>
    <w:next w:val="Normaali"/>
    <w:autoRedefine/>
    <w:uiPriority w:val="39"/>
    <w:unhideWhenUsed/>
    <w:rsid w:val="00575048"/>
    <w:pPr>
      <w:spacing w:before="120" w:after="0"/>
      <w:ind w:left="240"/>
    </w:pPr>
    <w:rPr>
      <w:b/>
      <w:bCs/>
      <w:sz w:val="22"/>
      <w:szCs w:val="22"/>
    </w:rPr>
  </w:style>
  <w:style w:type="character" w:styleId="Hyperlinkki">
    <w:name w:val="Hyperlink"/>
    <w:basedOn w:val="Kappaleenoletusfontti"/>
    <w:uiPriority w:val="99"/>
    <w:unhideWhenUsed/>
    <w:rsid w:val="00575048"/>
    <w:rPr>
      <w:color w:val="467886" w:themeColor="hyperlink"/>
      <w:u w:val="single"/>
    </w:rPr>
  </w:style>
  <w:style w:type="paragraph" w:styleId="Sisluet1">
    <w:name w:val="toc 1"/>
    <w:basedOn w:val="Normaali"/>
    <w:next w:val="Normaali"/>
    <w:autoRedefine/>
    <w:uiPriority w:val="39"/>
    <w:semiHidden/>
    <w:unhideWhenUsed/>
    <w:rsid w:val="00575048"/>
    <w:pPr>
      <w:spacing w:before="120" w:after="0"/>
    </w:pPr>
    <w:rPr>
      <w:b/>
      <w:bCs/>
      <w:i/>
      <w:iCs/>
    </w:rPr>
  </w:style>
  <w:style w:type="paragraph" w:styleId="Sisluet3">
    <w:name w:val="toc 3"/>
    <w:basedOn w:val="Normaali"/>
    <w:next w:val="Normaali"/>
    <w:autoRedefine/>
    <w:uiPriority w:val="39"/>
    <w:semiHidden/>
    <w:unhideWhenUsed/>
    <w:rsid w:val="00575048"/>
    <w:pPr>
      <w:spacing w:after="0"/>
      <w:ind w:left="480"/>
    </w:pPr>
    <w:rPr>
      <w:sz w:val="20"/>
      <w:szCs w:val="20"/>
    </w:rPr>
  </w:style>
  <w:style w:type="paragraph" w:styleId="Sisluet4">
    <w:name w:val="toc 4"/>
    <w:basedOn w:val="Normaali"/>
    <w:next w:val="Normaali"/>
    <w:autoRedefine/>
    <w:uiPriority w:val="39"/>
    <w:semiHidden/>
    <w:unhideWhenUsed/>
    <w:rsid w:val="00575048"/>
    <w:pPr>
      <w:spacing w:after="0"/>
      <w:ind w:left="720"/>
    </w:pPr>
    <w:rPr>
      <w:sz w:val="20"/>
      <w:szCs w:val="20"/>
    </w:rPr>
  </w:style>
  <w:style w:type="paragraph" w:styleId="Sisluet5">
    <w:name w:val="toc 5"/>
    <w:basedOn w:val="Normaali"/>
    <w:next w:val="Normaali"/>
    <w:autoRedefine/>
    <w:uiPriority w:val="39"/>
    <w:semiHidden/>
    <w:unhideWhenUsed/>
    <w:rsid w:val="00575048"/>
    <w:pPr>
      <w:spacing w:after="0"/>
      <w:ind w:left="960"/>
    </w:pPr>
    <w:rPr>
      <w:sz w:val="20"/>
      <w:szCs w:val="20"/>
    </w:rPr>
  </w:style>
  <w:style w:type="paragraph" w:styleId="Sisluet6">
    <w:name w:val="toc 6"/>
    <w:basedOn w:val="Normaali"/>
    <w:next w:val="Normaali"/>
    <w:autoRedefine/>
    <w:uiPriority w:val="39"/>
    <w:semiHidden/>
    <w:unhideWhenUsed/>
    <w:rsid w:val="00575048"/>
    <w:pPr>
      <w:spacing w:after="0"/>
      <w:ind w:left="1200"/>
    </w:pPr>
    <w:rPr>
      <w:sz w:val="20"/>
      <w:szCs w:val="20"/>
    </w:rPr>
  </w:style>
  <w:style w:type="paragraph" w:styleId="Sisluet7">
    <w:name w:val="toc 7"/>
    <w:basedOn w:val="Normaali"/>
    <w:next w:val="Normaali"/>
    <w:autoRedefine/>
    <w:uiPriority w:val="39"/>
    <w:semiHidden/>
    <w:unhideWhenUsed/>
    <w:rsid w:val="00575048"/>
    <w:pPr>
      <w:spacing w:after="0"/>
      <w:ind w:left="1440"/>
    </w:pPr>
    <w:rPr>
      <w:sz w:val="20"/>
      <w:szCs w:val="20"/>
    </w:rPr>
  </w:style>
  <w:style w:type="paragraph" w:styleId="Sisluet8">
    <w:name w:val="toc 8"/>
    <w:basedOn w:val="Normaali"/>
    <w:next w:val="Normaali"/>
    <w:autoRedefine/>
    <w:uiPriority w:val="39"/>
    <w:semiHidden/>
    <w:unhideWhenUsed/>
    <w:rsid w:val="00575048"/>
    <w:pPr>
      <w:spacing w:after="0"/>
      <w:ind w:left="1680"/>
    </w:pPr>
    <w:rPr>
      <w:sz w:val="20"/>
      <w:szCs w:val="20"/>
    </w:rPr>
  </w:style>
  <w:style w:type="paragraph" w:styleId="Sisluet9">
    <w:name w:val="toc 9"/>
    <w:basedOn w:val="Normaali"/>
    <w:next w:val="Normaali"/>
    <w:autoRedefine/>
    <w:uiPriority w:val="39"/>
    <w:semiHidden/>
    <w:unhideWhenUsed/>
    <w:rsid w:val="00575048"/>
    <w:pPr>
      <w:spacing w:after="0"/>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93168">
      <w:bodyDiv w:val="1"/>
      <w:marLeft w:val="0"/>
      <w:marRight w:val="0"/>
      <w:marTop w:val="0"/>
      <w:marBottom w:val="0"/>
      <w:divBdr>
        <w:top w:val="none" w:sz="0" w:space="0" w:color="auto"/>
        <w:left w:val="none" w:sz="0" w:space="0" w:color="auto"/>
        <w:bottom w:val="none" w:sz="0" w:space="0" w:color="auto"/>
        <w:right w:val="none" w:sz="0" w:space="0" w:color="auto"/>
      </w:divBdr>
    </w:div>
    <w:div w:id="954363387">
      <w:bodyDiv w:val="1"/>
      <w:marLeft w:val="0"/>
      <w:marRight w:val="0"/>
      <w:marTop w:val="0"/>
      <w:marBottom w:val="0"/>
      <w:divBdr>
        <w:top w:val="none" w:sz="0" w:space="0" w:color="auto"/>
        <w:left w:val="none" w:sz="0" w:space="0" w:color="auto"/>
        <w:bottom w:val="none" w:sz="0" w:space="0" w:color="auto"/>
        <w:right w:val="none" w:sz="0" w:space="0" w:color="auto"/>
      </w:divBdr>
    </w:div>
    <w:div w:id="173716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95561-F76B-2340-8501-F8737CD3C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1175</Words>
  <Characters>9524</Characters>
  <Application>Microsoft Office Word</Application>
  <DocSecurity>0</DocSecurity>
  <Lines>79</Lines>
  <Paragraphs>21</Paragraphs>
  <ScaleCrop>false</ScaleCrop>
  <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2025-03-01T10:27:00Z</dcterms:created>
  <dcterms:modified xsi:type="dcterms:W3CDTF">2025-03-01T10:27:00Z</dcterms:modified>
</cp:coreProperties>
</file>